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4FC3" w14:textId="77777777" w:rsidR="00AE0311" w:rsidRPr="00414B7E" w:rsidRDefault="00AE0311" w:rsidP="00AE0311">
      <w:pPr>
        <w:rPr>
          <w:rFonts w:ascii="宋体" w:hAnsi="宋体"/>
        </w:rPr>
      </w:pPr>
    </w:p>
    <w:p w14:paraId="2DCCBB91" w14:textId="77777777" w:rsidR="00AE0311" w:rsidRPr="00414B7E" w:rsidRDefault="004302A0" w:rsidP="00AE0311">
      <w:pPr>
        <w:pStyle w:val="TOC2"/>
        <w:ind w:firstLine="682"/>
        <w:rPr>
          <w:rStyle w:val="afc"/>
          <w:rFonts w:ascii="宋体" w:hAnsi="宋体"/>
        </w:rPr>
      </w:pPr>
      <w:r>
        <w:rPr>
          <w:noProof/>
        </w:rPr>
        <w:pict w14:anchorId="50104F2D">
          <v:roundrect id="自选图形 2" o:spid="_x0000_s1026" style="position:absolute;left:0;text-align:left;margin-left:36pt;margin-top:10.35pt;width:348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rBuIwIAADkEAAAOAAAAZHJzL2Uyb0RvYy54bWysU81uEzEQviPxDpbvZHfTNrSrbCrUEC4V&#13;&#10;VBQeYGJ7f8B/st1scuOGeIbeOPIO8DaV4C0YO9s0AQ4IsQfLY898+33zeabnayXJSjjfGV3RYpRT&#13;&#10;IjQzvNNNRd++WTw5pcQH0Byk0aKiG+Hp+ezxo2lvSzE2rZFcOIIg2pe9rWgbgi2zzLNWKPAjY4XG&#13;&#10;y9o4BQFD12TcQY/oSmbjPJ9kvXHcOsOE93g6317SWcKva8HCq7r2IhBZUeQW0urSuoxrNptC2Tiw&#13;&#10;bccGGvAPLBR0Gn+6g5pDAHLjut+gVMec8aYOI2ZUZuq6YyJpQDVF/oua6xasSFqwOd7u2uT/Hyx7&#13;&#10;ubpypOMVPaJEg0KLvn/88uPDp7vbb3dfP5Nx7FBvfYmJ1/bKRY3eXhr23hNtLlrQjXjmnOlbARx5&#13;&#10;FTE/OyiIgR9K17VTEQKFk3VyYbNzQawDYXh4fFycTXI0i+FdcXRaFOOThArlfbl1PrwQRpG4qagz&#13;&#10;N5q/Rq+TBbC69CF5wQdFwN9RUiuJzq5AkmIymTwdEIfkDMp7zKTQyI4vOilT4JrlhXQESyu6SN9Q&#13;&#10;7PfTpCZ9Rc9OkCxhgE+5lhBwqyw21+smcTuo8PvAefr+BByJzcG3WwIJIaZBGVv+XHMSNhZt0zhf&#13;&#10;NFJQglMiBY5j3KXMAJ38m0xsg9SDf1vLonlhvVwPr2Bp+Abfy411XdNi5x/sxveJhQcDsB8n0IeJ&#13;&#10;n/0EAAD//wMAUEsDBBQABgAIAAAAIQAUGEhB4AAAAA4BAAAPAAAAZHJzL2Rvd25yZXYueG1sTI9B&#13;&#10;T4QwEIXvJv6HZky8ua0YF2QpG6PRqxE9eCx0BCKdsrSw6K93PLmXSea9zJv3FfvVDWLBKfSeNFxv&#13;&#10;FAikxtueWg3vb09XGYgQDVkzeEIN3xhgX56fFSa3/kivuFSxFRxCITcauhjHXMrQdOhM2PgRib1P&#13;&#10;PzkTeZ1aaSdz5HA3yESprXSmJ/7QmREfOmy+qtlpaKya1fSxvNzVt7H6WeYDyeeD1pcX6+OOx/0O&#13;&#10;RMQ1/l/AHwP3h5KL1X4mG8SgIU2YJ2pIVAqC/XSbsVCzcJMlIMtCnmKUvwAAAP//AwBQSwECLQAU&#13;&#10;AAYACAAAACEAtoM4kv4AAADhAQAAEwAAAAAAAAAAAAAAAAAAAAAAW0NvbnRlbnRfVHlwZXNdLnht&#13;&#10;bFBLAQItABQABgAIAAAAIQA4/SH/1gAAAJQBAAALAAAAAAAAAAAAAAAAAC8BAABfcmVscy8ucmVs&#13;&#10;c1BLAQItABQABgAIAAAAIQBporBuIwIAADkEAAAOAAAAAAAAAAAAAAAAAC4CAABkcnMvZTJvRG9j&#13;&#10;LnhtbFBLAQItABQABgAIAAAAIQAUGEhB4AAAAA4BAAAPAAAAAAAAAAAAAAAAAH0EAABkcnMvZG93&#13;&#10;bnJldi54bWxQSwUGAAAAAAQABADzAAAAigUAAAAA&#13;&#10;">
            <v:textbox>
              <w:txbxContent>
                <w:p w14:paraId="187719BE" w14:textId="77777777" w:rsidR="006C0F45" w:rsidRDefault="006C0F45" w:rsidP="00AE0311">
                  <w:pPr>
                    <w:ind w:firstLine="480"/>
                    <w:rPr>
                      <w:sz w:val="24"/>
                      <w:szCs w:val="24"/>
                    </w:rPr>
                  </w:pPr>
                  <w:r>
                    <w:rPr>
                      <w:rFonts w:hint="eastAsia"/>
                      <w:sz w:val="24"/>
                      <w:szCs w:val="24"/>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w:r>
    </w:p>
    <w:p w14:paraId="22446758" w14:textId="77777777" w:rsidR="00AE0311" w:rsidRPr="00414B7E" w:rsidRDefault="00AE0311" w:rsidP="00AE0311">
      <w:pPr>
        <w:pStyle w:val="TOC2"/>
        <w:ind w:firstLine="426"/>
        <w:rPr>
          <w:rStyle w:val="afc"/>
          <w:rFonts w:ascii="宋体" w:hAnsi="宋体"/>
        </w:rPr>
      </w:pPr>
    </w:p>
    <w:p w14:paraId="353D6141" w14:textId="77777777" w:rsidR="00AE0311" w:rsidRPr="00414B7E" w:rsidRDefault="00AE0311" w:rsidP="00AE0311">
      <w:pPr>
        <w:pStyle w:val="TOC2"/>
        <w:ind w:firstLine="426"/>
        <w:rPr>
          <w:rStyle w:val="afc"/>
          <w:rFonts w:ascii="宋体" w:hAnsi="宋体"/>
        </w:rPr>
      </w:pPr>
    </w:p>
    <w:p w14:paraId="0EC8BCA1" w14:textId="77777777" w:rsidR="00AE0311" w:rsidRPr="00414B7E" w:rsidRDefault="00AE0311" w:rsidP="00AE0311">
      <w:pPr>
        <w:pStyle w:val="TOC2"/>
        <w:ind w:firstLine="426"/>
        <w:rPr>
          <w:rStyle w:val="afc"/>
          <w:rFonts w:ascii="宋体" w:hAnsi="宋体"/>
        </w:rPr>
      </w:pPr>
    </w:p>
    <w:p w14:paraId="45F920F0" w14:textId="77777777" w:rsidR="00AE0311" w:rsidRPr="00414B7E" w:rsidRDefault="00AE0311" w:rsidP="00AE0311">
      <w:pPr>
        <w:pStyle w:val="TOC2"/>
        <w:ind w:firstLine="426"/>
        <w:rPr>
          <w:rStyle w:val="afc"/>
          <w:rFonts w:ascii="宋体" w:hAnsi="宋体"/>
        </w:rPr>
      </w:pPr>
    </w:p>
    <w:p w14:paraId="017176BA" w14:textId="77777777" w:rsidR="00AE0311" w:rsidRPr="00414B7E" w:rsidRDefault="00AE0311" w:rsidP="00AE0311">
      <w:pPr>
        <w:jc w:val="center"/>
        <w:rPr>
          <w:rFonts w:ascii="宋体" w:hAnsi="宋体" w:cs="黑体"/>
          <w:b/>
          <w:bCs/>
          <w:sz w:val="44"/>
          <w:szCs w:val="44"/>
        </w:rPr>
      </w:pPr>
    </w:p>
    <w:p w14:paraId="78E46162" w14:textId="77777777" w:rsidR="00AE0311" w:rsidRPr="00414B7E" w:rsidRDefault="00AE0311" w:rsidP="00AE0311">
      <w:pPr>
        <w:jc w:val="center"/>
        <w:rPr>
          <w:rFonts w:ascii="宋体" w:hAnsi="宋体" w:cs="黑体"/>
          <w:b/>
          <w:bCs/>
          <w:sz w:val="44"/>
          <w:szCs w:val="44"/>
        </w:rPr>
      </w:pPr>
    </w:p>
    <w:p w14:paraId="6C78E60F" w14:textId="77777777" w:rsidR="00AE0311" w:rsidRPr="00414B7E" w:rsidRDefault="00AE0311" w:rsidP="00AE0311">
      <w:pPr>
        <w:jc w:val="center"/>
        <w:rPr>
          <w:rFonts w:ascii="宋体" w:hAnsi="宋体" w:cs="黑体"/>
          <w:b/>
          <w:bCs/>
          <w:sz w:val="44"/>
          <w:szCs w:val="44"/>
        </w:rPr>
      </w:pPr>
    </w:p>
    <w:p w14:paraId="751EC3C2" w14:textId="56BA89BF" w:rsidR="00AE0311" w:rsidRPr="00414B7E" w:rsidRDefault="006C0F45" w:rsidP="00AE0311">
      <w:pPr>
        <w:jc w:val="center"/>
        <w:rPr>
          <w:rFonts w:ascii="宋体" w:hAnsi="宋体" w:cs="黑体"/>
          <w:b/>
          <w:bCs/>
          <w:sz w:val="44"/>
          <w:szCs w:val="44"/>
        </w:rPr>
      </w:pPr>
      <w:r>
        <w:rPr>
          <w:rFonts w:ascii="宋体" w:hAnsi="宋体" w:cs="黑体" w:hint="eastAsia"/>
          <w:b/>
          <w:bCs/>
          <w:sz w:val="44"/>
          <w:szCs w:val="44"/>
        </w:rPr>
        <w:t>临沂飞鹏机械配件有限公司</w:t>
      </w:r>
    </w:p>
    <w:p w14:paraId="3848E27D" w14:textId="64300A95" w:rsidR="00AE0311" w:rsidRPr="00414B7E" w:rsidRDefault="00AE0311" w:rsidP="00AE0311">
      <w:pPr>
        <w:jc w:val="center"/>
        <w:rPr>
          <w:rFonts w:ascii="宋体" w:hAnsi="宋体" w:cs="黑体"/>
          <w:b/>
          <w:bCs/>
          <w:sz w:val="44"/>
          <w:szCs w:val="44"/>
        </w:rPr>
      </w:pPr>
      <w:r w:rsidRPr="00414B7E">
        <w:rPr>
          <w:rFonts w:ascii="宋体" w:hAnsi="宋体" w:cs="黑体" w:hint="eastAsia"/>
          <w:b/>
          <w:bCs/>
          <w:sz w:val="44"/>
          <w:szCs w:val="44"/>
        </w:rPr>
        <w:t>挂牌</w:t>
      </w:r>
      <w:r w:rsidR="00E82CE8" w:rsidRPr="00414B7E">
        <w:rPr>
          <w:rFonts w:ascii="宋体" w:hAnsi="宋体" w:cs="黑体" w:hint="eastAsia"/>
          <w:b/>
          <w:bCs/>
          <w:sz w:val="44"/>
          <w:szCs w:val="44"/>
        </w:rPr>
        <w:t>转让</w:t>
      </w:r>
      <w:r w:rsidRPr="00414B7E">
        <w:rPr>
          <w:rFonts w:ascii="宋体" w:hAnsi="宋体" w:cs="黑体" w:hint="eastAsia"/>
          <w:b/>
          <w:bCs/>
          <w:sz w:val="44"/>
          <w:szCs w:val="44"/>
        </w:rPr>
        <w:t>说明书摘要</w:t>
      </w:r>
    </w:p>
    <w:p w14:paraId="5F25965F" w14:textId="77777777" w:rsidR="00AE0311" w:rsidRPr="00414B7E" w:rsidRDefault="00AE0311" w:rsidP="00AE0311">
      <w:pPr>
        <w:spacing w:line="240" w:lineRule="auto"/>
        <w:jc w:val="center"/>
        <w:rPr>
          <w:rFonts w:ascii="宋体" w:hAnsi="宋体"/>
          <w:b/>
          <w:color w:val="000000"/>
          <w:sz w:val="44"/>
          <w:szCs w:val="44"/>
        </w:rPr>
      </w:pPr>
    </w:p>
    <w:p w14:paraId="5A3C126C" w14:textId="46AD0FAC" w:rsidR="00AE0311" w:rsidRPr="00414B7E" w:rsidRDefault="00AE0311" w:rsidP="00AE0311">
      <w:pPr>
        <w:jc w:val="center"/>
        <w:rPr>
          <w:rFonts w:ascii="宋体" w:hAnsi="宋体" w:cs="宋体"/>
          <w:sz w:val="32"/>
          <w:szCs w:val="32"/>
        </w:rPr>
      </w:pPr>
      <w:r w:rsidRPr="00414B7E">
        <w:rPr>
          <w:rFonts w:ascii="宋体" w:hAnsi="宋体" w:cs="宋体" w:hint="eastAsia"/>
          <w:b/>
          <w:bCs/>
          <w:sz w:val="32"/>
          <w:szCs w:val="32"/>
        </w:rPr>
        <w:t>（</w:t>
      </w:r>
      <w:r w:rsidR="00E82CE8" w:rsidRPr="00414B7E">
        <w:rPr>
          <w:rFonts w:ascii="宋体" w:hAnsi="宋体" w:cs="宋体" w:hint="eastAsia"/>
          <w:b/>
          <w:bCs/>
          <w:sz w:val="32"/>
          <w:szCs w:val="32"/>
        </w:rPr>
        <w:t>申请板块：</w:t>
      </w:r>
      <w:r w:rsidRPr="00414B7E">
        <w:rPr>
          <w:rFonts w:ascii="宋体" w:hAnsi="宋体" w:cs="宋体" w:hint="eastAsia"/>
          <w:b/>
          <w:bCs/>
          <w:sz w:val="32"/>
          <w:szCs w:val="32"/>
        </w:rPr>
        <w:t>成长板）</w:t>
      </w:r>
    </w:p>
    <w:p w14:paraId="4D9BA488" w14:textId="77777777" w:rsidR="00AE0311" w:rsidRPr="00414B7E" w:rsidRDefault="00AE0311" w:rsidP="00AE0311">
      <w:pPr>
        <w:tabs>
          <w:tab w:val="center" w:pos="4156"/>
        </w:tabs>
        <w:ind w:firstLine="643"/>
        <w:rPr>
          <w:rFonts w:ascii="宋体" w:hAnsi="宋体" w:cs="宋体"/>
          <w:b/>
          <w:sz w:val="32"/>
          <w:szCs w:val="32"/>
        </w:rPr>
      </w:pPr>
    </w:p>
    <w:p w14:paraId="6703D370" w14:textId="77777777" w:rsidR="00AE0311" w:rsidRPr="00414B7E" w:rsidRDefault="00AE0311" w:rsidP="00AE0311">
      <w:pPr>
        <w:tabs>
          <w:tab w:val="center" w:pos="4156"/>
        </w:tabs>
        <w:ind w:firstLine="643"/>
        <w:rPr>
          <w:rFonts w:ascii="宋体" w:hAnsi="宋体" w:cs="宋体"/>
          <w:b/>
          <w:sz w:val="32"/>
          <w:szCs w:val="32"/>
        </w:rPr>
      </w:pPr>
    </w:p>
    <w:p w14:paraId="18D36E52" w14:textId="77777777" w:rsidR="00AE0311" w:rsidRPr="00414B7E" w:rsidRDefault="00AE0311" w:rsidP="00AE0311">
      <w:pPr>
        <w:tabs>
          <w:tab w:val="center" w:pos="4156"/>
        </w:tabs>
        <w:ind w:firstLine="643"/>
        <w:rPr>
          <w:rFonts w:ascii="宋体" w:hAnsi="宋体" w:cs="宋体"/>
          <w:b/>
          <w:sz w:val="32"/>
          <w:szCs w:val="32"/>
        </w:rPr>
      </w:pPr>
    </w:p>
    <w:p w14:paraId="023BF238" w14:textId="77777777" w:rsidR="00AE0311" w:rsidRPr="00414B7E" w:rsidRDefault="00AE0311" w:rsidP="00AE0311">
      <w:pPr>
        <w:tabs>
          <w:tab w:val="center" w:pos="4156"/>
        </w:tabs>
        <w:ind w:firstLine="643"/>
        <w:rPr>
          <w:rFonts w:ascii="宋体" w:hAnsi="宋体" w:cs="宋体"/>
          <w:b/>
          <w:sz w:val="32"/>
          <w:szCs w:val="32"/>
        </w:rPr>
      </w:pPr>
    </w:p>
    <w:p w14:paraId="50C80B2F" w14:textId="77777777" w:rsidR="00AE0311" w:rsidRPr="00414B7E" w:rsidRDefault="00AE0311" w:rsidP="00AE0311">
      <w:pPr>
        <w:tabs>
          <w:tab w:val="center" w:pos="4156"/>
        </w:tabs>
        <w:ind w:firstLine="643"/>
        <w:rPr>
          <w:rFonts w:ascii="宋体" w:hAnsi="宋体" w:cs="宋体"/>
          <w:b/>
          <w:sz w:val="32"/>
          <w:szCs w:val="32"/>
        </w:rPr>
      </w:pPr>
    </w:p>
    <w:p w14:paraId="2561F6CD" w14:textId="2713301E" w:rsidR="00AE0311" w:rsidRPr="00414B7E" w:rsidRDefault="00AE0311" w:rsidP="00AE0311">
      <w:pPr>
        <w:tabs>
          <w:tab w:val="center" w:pos="4156"/>
        </w:tabs>
        <w:ind w:firstLine="643"/>
        <w:rPr>
          <w:rFonts w:ascii="宋体" w:hAnsi="宋体" w:cs="宋体"/>
          <w:b/>
          <w:sz w:val="32"/>
          <w:szCs w:val="32"/>
        </w:rPr>
      </w:pPr>
      <w:r w:rsidRPr="00414B7E">
        <w:rPr>
          <w:rFonts w:ascii="宋体" w:hAnsi="宋体" w:cs="宋体" w:hint="eastAsia"/>
          <w:b/>
          <w:sz w:val="32"/>
          <w:szCs w:val="32"/>
        </w:rPr>
        <w:t xml:space="preserve">   公司名称：</w:t>
      </w:r>
      <w:r w:rsidR="006C0F45">
        <w:rPr>
          <w:rFonts w:ascii="宋体" w:hAnsi="宋体" w:cs="宋体" w:hint="eastAsia"/>
          <w:b/>
          <w:sz w:val="32"/>
          <w:szCs w:val="32"/>
        </w:rPr>
        <w:t>临沂飞鹏机械配件有限公司</w:t>
      </w:r>
    </w:p>
    <w:p w14:paraId="3A45D018" w14:textId="77777777" w:rsidR="00AE0311" w:rsidRPr="00414B7E" w:rsidRDefault="00AE0311" w:rsidP="00AE0311">
      <w:pPr>
        <w:ind w:firstLine="643"/>
        <w:rPr>
          <w:rFonts w:ascii="宋体" w:hAnsi="宋体" w:cs="宋体"/>
          <w:b/>
          <w:sz w:val="32"/>
          <w:szCs w:val="32"/>
        </w:rPr>
      </w:pPr>
      <w:r w:rsidRPr="00414B7E">
        <w:rPr>
          <w:rFonts w:ascii="宋体" w:hAnsi="宋体" w:cs="宋体" w:hint="eastAsia"/>
          <w:b/>
          <w:sz w:val="32"/>
          <w:szCs w:val="32"/>
        </w:rPr>
        <w:t xml:space="preserve">   推荐机构：山东君联创业投资有限公司</w:t>
      </w:r>
    </w:p>
    <w:p w14:paraId="234CF659" w14:textId="5E2F38E8" w:rsidR="00AE0311" w:rsidRPr="00414B7E" w:rsidRDefault="00AE0311" w:rsidP="00AE0311">
      <w:pPr>
        <w:ind w:firstLine="643"/>
        <w:rPr>
          <w:rFonts w:ascii="宋体" w:hAnsi="宋体" w:cs="宋体"/>
          <w:b/>
          <w:sz w:val="32"/>
          <w:szCs w:val="32"/>
        </w:rPr>
      </w:pPr>
      <w:r w:rsidRPr="00414B7E">
        <w:rPr>
          <w:rFonts w:ascii="宋体" w:hAnsi="宋体" w:cs="宋体" w:hint="eastAsia"/>
          <w:b/>
          <w:sz w:val="32"/>
          <w:szCs w:val="32"/>
        </w:rPr>
        <w:t xml:space="preserve">   日    期：</w:t>
      </w:r>
      <w:r w:rsidR="00B0436B" w:rsidRPr="00414B7E">
        <w:rPr>
          <w:rFonts w:ascii="宋体" w:hAnsi="宋体" w:cs="宋体" w:hint="eastAsia"/>
          <w:b/>
          <w:sz w:val="32"/>
          <w:szCs w:val="32"/>
        </w:rPr>
        <w:t>二</w:t>
      </w:r>
      <w:r w:rsidR="00902417" w:rsidRPr="00414B7E">
        <w:rPr>
          <w:rFonts w:ascii="宋体" w:hAnsi="宋体" w:cs="宋体" w:hint="eastAsia"/>
          <w:b/>
          <w:sz w:val="32"/>
          <w:szCs w:val="32"/>
        </w:rPr>
        <w:t>〇</w:t>
      </w:r>
      <w:r w:rsidR="00187CC9">
        <w:rPr>
          <w:rFonts w:ascii="宋体" w:hAnsi="宋体" w:cs="宋体" w:hint="eastAsia"/>
          <w:b/>
          <w:sz w:val="32"/>
          <w:szCs w:val="32"/>
        </w:rPr>
        <w:t>二</w:t>
      </w:r>
      <w:r w:rsidR="00DE0166">
        <w:rPr>
          <w:rFonts w:ascii="宋体" w:hAnsi="宋体" w:cs="宋体" w:hint="eastAsia"/>
          <w:b/>
          <w:sz w:val="32"/>
          <w:szCs w:val="32"/>
        </w:rPr>
        <w:t>一</w:t>
      </w:r>
      <w:r w:rsidRPr="00414B7E">
        <w:rPr>
          <w:rFonts w:ascii="宋体" w:hAnsi="宋体" w:cs="宋体" w:hint="eastAsia"/>
          <w:b/>
          <w:sz w:val="32"/>
          <w:szCs w:val="32"/>
        </w:rPr>
        <w:t>年</w:t>
      </w:r>
      <w:r w:rsidR="006C0F45">
        <w:rPr>
          <w:rFonts w:ascii="宋体" w:hAnsi="宋体" w:cs="宋体" w:hint="eastAsia"/>
          <w:b/>
          <w:sz w:val="32"/>
          <w:szCs w:val="32"/>
        </w:rPr>
        <w:t>九</w:t>
      </w:r>
      <w:r w:rsidRPr="00414B7E">
        <w:rPr>
          <w:rFonts w:ascii="宋体" w:hAnsi="宋体" w:cs="宋体" w:hint="eastAsia"/>
          <w:b/>
          <w:sz w:val="32"/>
          <w:szCs w:val="32"/>
        </w:rPr>
        <w:t>月</w:t>
      </w:r>
      <w:r w:rsidR="0025576B">
        <w:rPr>
          <w:rFonts w:ascii="宋体" w:hAnsi="宋体" w:cs="宋体" w:hint="eastAsia"/>
          <w:b/>
          <w:sz w:val="32"/>
          <w:szCs w:val="32"/>
        </w:rPr>
        <w:t>十</w:t>
      </w:r>
      <w:r w:rsidR="00DE0166">
        <w:rPr>
          <w:rFonts w:ascii="宋体" w:hAnsi="宋体" w:cs="宋体" w:hint="eastAsia"/>
          <w:b/>
          <w:sz w:val="32"/>
          <w:szCs w:val="32"/>
        </w:rPr>
        <w:t>一</w:t>
      </w:r>
      <w:r w:rsidRPr="00414B7E">
        <w:rPr>
          <w:rFonts w:ascii="宋体" w:hAnsi="宋体" w:cs="宋体" w:hint="eastAsia"/>
          <w:b/>
          <w:sz w:val="32"/>
          <w:szCs w:val="32"/>
        </w:rPr>
        <w:t>日</w:t>
      </w:r>
    </w:p>
    <w:p w14:paraId="5A936EB3" w14:textId="77777777" w:rsidR="00AE0311" w:rsidRPr="00414B7E" w:rsidRDefault="00AE0311" w:rsidP="00AE0311">
      <w:pPr>
        <w:ind w:firstLine="643"/>
        <w:jc w:val="center"/>
        <w:rPr>
          <w:rFonts w:ascii="宋体" w:hAnsi="宋体" w:cs="宋体"/>
          <w:b/>
          <w:sz w:val="32"/>
          <w:szCs w:val="32"/>
        </w:rPr>
        <w:sectPr w:rsidR="00AE0311" w:rsidRPr="00414B7E">
          <w:headerReference w:type="default" r:id="rId7"/>
          <w:footerReference w:type="even" r:id="rId8"/>
          <w:headerReference w:type="first" r:id="rId9"/>
          <w:pgSz w:w="11906" w:h="16838"/>
          <w:pgMar w:top="1440" w:right="1800" w:bottom="1440" w:left="1800" w:header="851" w:footer="992" w:gutter="0"/>
          <w:pgNumType w:start="1"/>
          <w:cols w:space="720"/>
          <w:titlePg/>
          <w:docGrid w:type="lines" w:linePitch="312"/>
        </w:sectPr>
      </w:pPr>
    </w:p>
    <w:p w14:paraId="650AB5F9" w14:textId="32110EE8" w:rsidR="00AE0311" w:rsidRPr="00414B7E" w:rsidRDefault="00AE0311" w:rsidP="00414B7E">
      <w:pPr>
        <w:spacing w:beforeLines="100" w:before="312" w:afterLines="100" w:after="312" w:line="240" w:lineRule="auto"/>
        <w:jc w:val="center"/>
        <w:rPr>
          <w:rFonts w:ascii="宋体" w:hAnsi="宋体" w:cs="仿宋"/>
          <w:b/>
          <w:bCs/>
          <w:sz w:val="44"/>
          <w:szCs w:val="32"/>
        </w:rPr>
      </w:pPr>
      <w:r w:rsidRPr="00414B7E">
        <w:rPr>
          <w:rFonts w:ascii="宋体" w:hAnsi="宋体" w:cs="仿宋" w:hint="eastAsia"/>
          <w:b/>
          <w:bCs/>
          <w:sz w:val="44"/>
          <w:szCs w:val="32"/>
        </w:rPr>
        <w:lastRenderedPageBreak/>
        <w:t>声</w:t>
      </w:r>
      <w:r w:rsidR="00E82CE8" w:rsidRPr="00414B7E">
        <w:rPr>
          <w:rFonts w:ascii="宋体" w:hAnsi="宋体" w:cs="仿宋" w:hint="eastAsia"/>
          <w:b/>
          <w:bCs/>
          <w:sz w:val="44"/>
          <w:szCs w:val="32"/>
        </w:rPr>
        <w:t xml:space="preserve"> </w:t>
      </w:r>
      <w:r w:rsidRPr="00414B7E">
        <w:rPr>
          <w:rFonts w:ascii="宋体" w:hAnsi="宋体" w:cs="仿宋" w:hint="eastAsia"/>
          <w:b/>
          <w:bCs/>
          <w:sz w:val="44"/>
          <w:szCs w:val="32"/>
        </w:rPr>
        <w:t>明</w:t>
      </w:r>
    </w:p>
    <w:p w14:paraId="412FE47D" w14:textId="77777777" w:rsidR="00414B7E" w:rsidRPr="00414B7E" w:rsidRDefault="00414B7E" w:rsidP="00414B7E">
      <w:pPr>
        <w:ind w:firstLineChars="200" w:firstLine="640"/>
        <w:rPr>
          <w:rFonts w:ascii="宋体" w:hAnsi="宋体" w:cs="仿宋"/>
          <w:sz w:val="32"/>
          <w:szCs w:val="32"/>
        </w:rPr>
      </w:pPr>
      <w:bookmarkStart w:id="0" w:name="_Toc347823901"/>
      <w:bookmarkStart w:id="1" w:name="_Toc373316545"/>
      <w:bookmarkStart w:id="2" w:name="_Toc17916"/>
      <w:r w:rsidRPr="00414B7E">
        <w:rPr>
          <w:rFonts w:ascii="宋体" w:hAnsi="宋体" w:cs="仿宋" w:hint="eastAsia"/>
          <w:sz w:val="32"/>
          <w:szCs w:val="32"/>
        </w:rPr>
        <w:t>本公司及全体董事、监事、高级管理人员承诺挂牌说明书不存在虚假记载、误导性陈述或重大遗漏，并对其真实性、准确性、完整性承担个别和连带的法律责任。</w:t>
      </w:r>
    </w:p>
    <w:p w14:paraId="655D75FC" w14:textId="77777777" w:rsidR="00414B7E" w:rsidRPr="00414B7E" w:rsidRDefault="00414B7E" w:rsidP="00414B7E">
      <w:pPr>
        <w:ind w:firstLineChars="200" w:firstLine="640"/>
        <w:rPr>
          <w:rFonts w:ascii="宋体" w:hAnsi="宋体" w:cs="仿宋"/>
          <w:sz w:val="32"/>
          <w:szCs w:val="32"/>
        </w:rPr>
      </w:pPr>
      <w:r w:rsidRPr="00414B7E">
        <w:rPr>
          <w:rFonts w:ascii="宋体" w:hAnsi="宋体" w:cs="仿宋" w:hint="eastAsia"/>
          <w:sz w:val="32"/>
          <w:szCs w:val="32"/>
        </w:rPr>
        <w:t>本公司提醒投资者注意，凡本挂牌转让说明书未涉及的有关内容，请投资者直接或通过齐鲁股权交易中心有限公司向本公司查询。</w:t>
      </w:r>
    </w:p>
    <w:p w14:paraId="4D32B750" w14:textId="4D8437F0" w:rsidR="00AE0311" w:rsidRPr="00414B7E" w:rsidRDefault="00414B7E" w:rsidP="00414B7E">
      <w:pPr>
        <w:ind w:firstLine="643"/>
        <w:rPr>
          <w:rFonts w:ascii="宋体" w:hAnsi="宋体"/>
          <w:sz w:val="30"/>
          <w:szCs w:val="30"/>
        </w:rPr>
      </w:pPr>
      <w:r w:rsidRPr="00414B7E">
        <w:rPr>
          <w:rFonts w:ascii="宋体" w:hAnsi="宋体" w:cs="仿宋" w:hint="eastAsia"/>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14:paraId="2DAF4B02" w14:textId="77777777" w:rsidR="00AE0311" w:rsidRPr="00414B7E" w:rsidRDefault="00AE0311" w:rsidP="00AE0311">
      <w:pPr>
        <w:ind w:firstLine="643"/>
        <w:rPr>
          <w:rFonts w:ascii="宋体" w:hAnsi="宋体"/>
          <w:sz w:val="30"/>
          <w:szCs w:val="30"/>
        </w:rPr>
      </w:pPr>
    </w:p>
    <w:p w14:paraId="275888B7" w14:textId="6E0DEE5D" w:rsidR="00E82CE8" w:rsidRPr="00414B7E" w:rsidRDefault="00E82CE8">
      <w:pPr>
        <w:widowControl/>
        <w:spacing w:line="240" w:lineRule="auto"/>
        <w:jc w:val="left"/>
        <w:rPr>
          <w:rFonts w:ascii="宋体" w:hAnsi="宋体"/>
        </w:rPr>
      </w:pPr>
      <w:bookmarkStart w:id="3" w:name="_Toc228431314"/>
      <w:bookmarkStart w:id="4" w:name="_Toc228433045"/>
      <w:bookmarkStart w:id="5" w:name="_Toc228505912"/>
      <w:bookmarkStart w:id="6" w:name="_Toc229469610"/>
      <w:bookmarkStart w:id="7" w:name="_Toc245701650"/>
      <w:bookmarkStart w:id="8" w:name="_Toc317756538"/>
      <w:bookmarkStart w:id="9" w:name="_Toc342567466"/>
      <w:bookmarkStart w:id="10" w:name="_Toc346092688"/>
      <w:bookmarkStart w:id="11" w:name="_Toc346286102"/>
      <w:bookmarkStart w:id="12" w:name="_Toc347754969"/>
      <w:bookmarkStart w:id="13" w:name="_Toc347823154"/>
      <w:bookmarkStart w:id="14" w:name="_Toc347823904"/>
      <w:bookmarkStart w:id="15" w:name="_Toc373316546"/>
      <w:bookmarkStart w:id="16" w:name="_Toc8745"/>
      <w:bookmarkEnd w:id="0"/>
      <w:bookmarkEnd w:id="1"/>
      <w:bookmarkEnd w:id="2"/>
      <w:r w:rsidRPr="00414B7E">
        <w:rPr>
          <w:rFonts w:ascii="宋体" w:hAnsi="宋体"/>
        </w:rPr>
        <w:br w:type="page"/>
      </w:r>
    </w:p>
    <w:p w14:paraId="4F3D0FB1" w14:textId="77777777" w:rsidR="00414B7E" w:rsidRPr="00414B7E" w:rsidRDefault="00414B7E" w:rsidP="00414B7E">
      <w:pPr>
        <w:spacing w:line="240" w:lineRule="auto"/>
        <w:jc w:val="center"/>
        <w:rPr>
          <w:rFonts w:ascii="宋体" w:hAnsi="宋体" w:cs="仿宋"/>
          <w:b/>
          <w:bCs/>
          <w:sz w:val="32"/>
          <w:szCs w:val="32"/>
        </w:rPr>
      </w:pPr>
      <w:r w:rsidRPr="00414B7E">
        <w:rPr>
          <w:rFonts w:ascii="宋体" w:hAnsi="宋体" w:cs="仿宋" w:hint="eastAsia"/>
          <w:b/>
          <w:bCs/>
          <w:sz w:val="32"/>
          <w:szCs w:val="32"/>
        </w:rPr>
        <w:lastRenderedPageBreak/>
        <w:t>目录</w:t>
      </w:r>
    </w:p>
    <w:p w14:paraId="3D7EB557" w14:textId="74C9D1FF" w:rsidR="00D84D0B" w:rsidRPr="00D84D0B" w:rsidRDefault="00D84D0B">
      <w:pPr>
        <w:pStyle w:val="TOC1"/>
        <w:tabs>
          <w:tab w:val="right" w:leader="dot" w:pos="8296"/>
        </w:tabs>
        <w:rPr>
          <w:rFonts w:ascii="宋体" w:hAnsi="宋体" w:cstheme="minorBidi"/>
          <w:b w:val="0"/>
          <w:bCs w:val="0"/>
          <w:noProof/>
        </w:rPr>
      </w:pPr>
      <w:r w:rsidRPr="00D84D0B">
        <w:rPr>
          <w:rFonts w:ascii="宋体" w:hAnsi="宋体"/>
          <w:b w:val="0"/>
          <w:bCs w:val="0"/>
        </w:rPr>
        <w:fldChar w:fldCharType="begin"/>
      </w:r>
      <w:r w:rsidRPr="00D84D0B">
        <w:rPr>
          <w:rFonts w:ascii="宋体" w:hAnsi="宋体"/>
          <w:b w:val="0"/>
          <w:bCs w:val="0"/>
        </w:rPr>
        <w:instrText xml:space="preserve"> TOC \o "1-3" \h \z </w:instrText>
      </w:r>
      <w:r w:rsidRPr="00D84D0B">
        <w:rPr>
          <w:rFonts w:ascii="宋体" w:hAnsi="宋体"/>
          <w:b w:val="0"/>
          <w:bCs w:val="0"/>
        </w:rPr>
        <w:fldChar w:fldCharType="separate"/>
      </w:r>
      <w:hyperlink w:anchor="_Toc26482069" w:history="1">
        <w:r w:rsidRPr="00D84D0B">
          <w:rPr>
            <w:rStyle w:val="afc"/>
            <w:rFonts w:ascii="宋体" w:hAnsi="宋体"/>
            <w:b w:val="0"/>
            <w:noProof/>
            <w:sz w:val="24"/>
          </w:rPr>
          <w:t>第一章  重大风险及重大事项提示</w:t>
        </w:r>
        <w:r w:rsidRPr="00D84D0B">
          <w:rPr>
            <w:rFonts w:ascii="宋体" w:hAnsi="宋体"/>
            <w:b w:val="0"/>
            <w:noProof/>
            <w:webHidden/>
          </w:rPr>
          <w:tab/>
        </w:r>
        <w:r w:rsidRPr="00D84D0B">
          <w:rPr>
            <w:rFonts w:ascii="宋体" w:hAnsi="宋体"/>
            <w:b w:val="0"/>
            <w:noProof/>
            <w:webHidden/>
          </w:rPr>
          <w:fldChar w:fldCharType="begin"/>
        </w:r>
        <w:r w:rsidRPr="00D84D0B">
          <w:rPr>
            <w:rFonts w:ascii="宋体" w:hAnsi="宋体"/>
            <w:b w:val="0"/>
            <w:noProof/>
            <w:webHidden/>
          </w:rPr>
          <w:instrText xml:space="preserve"> PAGEREF _Toc26482069 \h </w:instrText>
        </w:r>
        <w:r w:rsidRPr="00D84D0B">
          <w:rPr>
            <w:rFonts w:ascii="宋体" w:hAnsi="宋体"/>
            <w:b w:val="0"/>
            <w:noProof/>
            <w:webHidden/>
          </w:rPr>
        </w:r>
        <w:r w:rsidRPr="00D84D0B">
          <w:rPr>
            <w:rFonts w:ascii="宋体" w:hAnsi="宋体"/>
            <w:b w:val="0"/>
            <w:noProof/>
            <w:webHidden/>
          </w:rPr>
          <w:fldChar w:fldCharType="separate"/>
        </w:r>
        <w:r w:rsidR="00D90933">
          <w:rPr>
            <w:rFonts w:ascii="宋体" w:hAnsi="宋体"/>
            <w:b w:val="0"/>
            <w:noProof/>
            <w:webHidden/>
          </w:rPr>
          <w:t>3</w:t>
        </w:r>
        <w:r w:rsidRPr="00D84D0B">
          <w:rPr>
            <w:rFonts w:ascii="宋体" w:hAnsi="宋体"/>
            <w:b w:val="0"/>
            <w:noProof/>
            <w:webHidden/>
          </w:rPr>
          <w:fldChar w:fldCharType="end"/>
        </w:r>
      </w:hyperlink>
    </w:p>
    <w:p w14:paraId="40FFAE69" w14:textId="77BBB514" w:rsidR="00D84D0B" w:rsidRPr="00D84D0B" w:rsidRDefault="006C0F45">
      <w:pPr>
        <w:pStyle w:val="TOC2"/>
        <w:tabs>
          <w:tab w:val="right" w:leader="dot" w:pos="8296"/>
        </w:tabs>
        <w:rPr>
          <w:rFonts w:ascii="宋体" w:hAnsi="宋体" w:cstheme="minorBidi"/>
          <w:b w:val="0"/>
          <w:bCs w:val="0"/>
          <w:noProof/>
          <w:sz w:val="24"/>
          <w:szCs w:val="24"/>
        </w:rPr>
      </w:pPr>
      <w:hyperlink w:anchor="_Toc26482070" w:history="1">
        <w:r w:rsidR="00D84D0B" w:rsidRPr="00D84D0B">
          <w:rPr>
            <w:rStyle w:val="afc"/>
            <w:rFonts w:ascii="宋体" w:hAnsi="宋体"/>
            <w:b w:val="0"/>
            <w:noProof/>
            <w:sz w:val="24"/>
            <w:szCs w:val="24"/>
          </w:rPr>
          <w:t>一、重大风险提示及应对措施</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_Toc26482070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3</w:t>
        </w:r>
        <w:r w:rsidR="00D84D0B" w:rsidRPr="00D84D0B">
          <w:rPr>
            <w:rFonts w:ascii="宋体" w:hAnsi="宋体"/>
            <w:b w:val="0"/>
            <w:noProof/>
            <w:webHidden/>
            <w:sz w:val="24"/>
            <w:szCs w:val="24"/>
          </w:rPr>
          <w:fldChar w:fldCharType="end"/>
        </w:r>
      </w:hyperlink>
    </w:p>
    <w:p w14:paraId="2BD2C9E3" w14:textId="0C419457" w:rsidR="00D84D0B" w:rsidRPr="00D84D0B" w:rsidRDefault="006C0F45">
      <w:pPr>
        <w:pStyle w:val="TOC2"/>
        <w:tabs>
          <w:tab w:val="right" w:leader="dot" w:pos="8296"/>
        </w:tabs>
        <w:rPr>
          <w:rFonts w:ascii="宋体" w:hAnsi="宋体" w:cstheme="minorBidi"/>
          <w:b w:val="0"/>
          <w:bCs w:val="0"/>
          <w:noProof/>
          <w:sz w:val="24"/>
          <w:szCs w:val="24"/>
        </w:rPr>
      </w:pPr>
      <w:hyperlink w:anchor="_Toc26482071" w:history="1">
        <w:r w:rsidR="00D84D0B" w:rsidRPr="00D84D0B">
          <w:rPr>
            <w:rStyle w:val="afc"/>
            <w:rFonts w:ascii="宋体" w:hAnsi="宋体"/>
            <w:b w:val="0"/>
            <w:noProof/>
            <w:sz w:val="24"/>
            <w:szCs w:val="24"/>
          </w:rPr>
          <w:t>二、重大事项提示</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_Toc26482071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4</w:t>
        </w:r>
        <w:r w:rsidR="00D84D0B" w:rsidRPr="00D84D0B">
          <w:rPr>
            <w:rFonts w:ascii="宋体" w:hAnsi="宋体"/>
            <w:b w:val="0"/>
            <w:noProof/>
            <w:webHidden/>
            <w:sz w:val="24"/>
            <w:szCs w:val="24"/>
          </w:rPr>
          <w:fldChar w:fldCharType="end"/>
        </w:r>
      </w:hyperlink>
    </w:p>
    <w:p w14:paraId="5097D7D7" w14:textId="0880BB2D" w:rsidR="00D84D0B" w:rsidRPr="00D84D0B" w:rsidRDefault="006C0F45">
      <w:pPr>
        <w:pStyle w:val="TOC1"/>
        <w:tabs>
          <w:tab w:val="right" w:leader="dot" w:pos="8296"/>
        </w:tabs>
        <w:rPr>
          <w:rFonts w:ascii="宋体" w:hAnsi="宋体" w:cstheme="minorBidi"/>
          <w:b w:val="0"/>
          <w:bCs w:val="0"/>
          <w:noProof/>
        </w:rPr>
      </w:pPr>
      <w:hyperlink w:anchor="_Toc26482072" w:history="1">
        <w:r w:rsidR="00D84D0B" w:rsidRPr="00D84D0B">
          <w:rPr>
            <w:rStyle w:val="afc"/>
            <w:rFonts w:ascii="宋体" w:hAnsi="宋体"/>
            <w:b w:val="0"/>
            <w:noProof/>
            <w:sz w:val="24"/>
          </w:rPr>
          <w:t>第二章 公司基本情况</w:t>
        </w:r>
        <w:r w:rsidR="00D84D0B" w:rsidRPr="00D84D0B">
          <w:rPr>
            <w:rFonts w:ascii="宋体" w:hAnsi="宋体"/>
            <w:b w:val="0"/>
            <w:noProof/>
            <w:webHidden/>
          </w:rPr>
          <w:tab/>
        </w:r>
        <w:r w:rsidR="00D84D0B" w:rsidRPr="00D84D0B">
          <w:rPr>
            <w:rFonts w:ascii="宋体" w:hAnsi="宋体"/>
            <w:b w:val="0"/>
            <w:noProof/>
            <w:webHidden/>
          </w:rPr>
          <w:fldChar w:fldCharType="begin"/>
        </w:r>
        <w:r w:rsidR="00D84D0B" w:rsidRPr="00D84D0B">
          <w:rPr>
            <w:rFonts w:ascii="宋体" w:hAnsi="宋体"/>
            <w:b w:val="0"/>
            <w:noProof/>
            <w:webHidden/>
          </w:rPr>
          <w:instrText xml:space="preserve"> PAGEREF _Toc26482072 \h </w:instrText>
        </w:r>
        <w:r w:rsidR="00D84D0B" w:rsidRPr="00D84D0B">
          <w:rPr>
            <w:rFonts w:ascii="宋体" w:hAnsi="宋体"/>
            <w:b w:val="0"/>
            <w:noProof/>
            <w:webHidden/>
          </w:rPr>
        </w:r>
        <w:r w:rsidR="00D84D0B" w:rsidRPr="00D84D0B">
          <w:rPr>
            <w:rFonts w:ascii="宋体" w:hAnsi="宋体"/>
            <w:b w:val="0"/>
            <w:noProof/>
            <w:webHidden/>
          </w:rPr>
          <w:fldChar w:fldCharType="separate"/>
        </w:r>
        <w:r w:rsidR="00D90933">
          <w:rPr>
            <w:rFonts w:ascii="宋体" w:hAnsi="宋体"/>
            <w:b w:val="0"/>
            <w:noProof/>
            <w:webHidden/>
          </w:rPr>
          <w:t>5</w:t>
        </w:r>
        <w:r w:rsidR="00D84D0B" w:rsidRPr="00D84D0B">
          <w:rPr>
            <w:rFonts w:ascii="宋体" w:hAnsi="宋体"/>
            <w:b w:val="0"/>
            <w:noProof/>
            <w:webHidden/>
          </w:rPr>
          <w:fldChar w:fldCharType="end"/>
        </w:r>
      </w:hyperlink>
    </w:p>
    <w:p w14:paraId="6C402CCB" w14:textId="07D4A78E" w:rsidR="00D84D0B" w:rsidRPr="00D84D0B" w:rsidRDefault="006C0F45">
      <w:pPr>
        <w:pStyle w:val="TOC2"/>
        <w:tabs>
          <w:tab w:val="right" w:leader="dot" w:pos="8296"/>
        </w:tabs>
        <w:rPr>
          <w:rFonts w:ascii="宋体" w:hAnsi="宋体" w:cstheme="minorBidi"/>
          <w:b w:val="0"/>
          <w:bCs w:val="0"/>
          <w:noProof/>
          <w:sz w:val="24"/>
          <w:szCs w:val="24"/>
        </w:rPr>
      </w:pPr>
      <w:hyperlink w:anchor="_Toc26482073" w:history="1">
        <w:r w:rsidR="00D84D0B" w:rsidRPr="00D84D0B">
          <w:rPr>
            <w:rStyle w:val="afc"/>
            <w:rFonts w:ascii="宋体" w:hAnsi="宋体"/>
            <w:b w:val="0"/>
            <w:noProof/>
            <w:sz w:val="24"/>
            <w:szCs w:val="24"/>
          </w:rPr>
          <w:t>一、挂牌公司基本情况</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_Toc26482073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5</w:t>
        </w:r>
        <w:r w:rsidR="00D84D0B" w:rsidRPr="00D84D0B">
          <w:rPr>
            <w:rFonts w:ascii="宋体" w:hAnsi="宋体"/>
            <w:b w:val="0"/>
            <w:noProof/>
            <w:webHidden/>
            <w:sz w:val="24"/>
            <w:szCs w:val="24"/>
          </w:rPr>
          <w:fldChar w:fldCharType="end"/>
        </w:r>
      </w:hyperlink>
    </w:p>
    <w:p w14:paraId="750351D7" w14:textId="78C5B876" w:rsidR="00D84D0B" w:rsidRPr="00D84D0B" w:rsidRDefault="006C0F45">
      <w:pPr>
        <w:pStyle w:val="TOC2"/>
        <w:tabs>
          <w:tab w:val="right" w:leader="dot" w:pos="8296"/>
        </w:tabs>
        <w:rPr>
          <w:rFonts w:ascii="宋体" w:hAnsi="宋体" w:cstheme="minorBidi"/>
          <w:b w:val="0"/>
          <w:bCs w:val="0"/>
          <w:noProof/>
          <w:sz w:val="24"/>
          <w:szCs w:val="24"/>
        </w:rPr>
      </w:pPr>
      <w:hyperlink w:anchor="_Toc26482074" w:history="1">
        <w:r w:rsidR="00D84D0B" w:rsidRPr="00D84D0B">
          <w:rPr>
            <w:rStyle w:val="afc"/>
            <w:rFonts w:ascii="宋体" w:hAnsi="宋体"/>
            <w:b w:val="0"/>
            <w:noProof/>
            <w:sz w:val="24"/>
            <w:szCs w:val="24"/>
          </w:rPr>
          <w:t>二、公司目前股权结构及股东情况</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_Toc26482074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6</w:t>
        </w:r>
        <w:r w:rsidR="00D84D0B" w:rsidRPr="00D84D0B">
          <w:rPr>
            <w:rFonts w:ascii="宋体" w:hAnsi="宋体"/>
            <w:b w:val="0"/>
            <w:noProof/>
            <w:webHidden/>
            <w:sz w:val="24"/>
            <w:szCs w:val="24"/>
          </w:rPr>
          <w:fldChar w:fldCharType="end"/>
        </w:r>
      </w:hyperlink>
    </w:p>
    <w:p w14:paraId="1B67AD1A" w14:textId="712B2BDC" w:rsidR="00D84D0B" w:rsidRPr="00D84D0B" w:rsidRDefault="006C0F45">
      <w:pPr>
        <w:pStyle w:val="TOC2"/>
        <w:tabs>
          <w:tab w:val="right" w:leader="dot" w:pos="8296"/>
        </w:tabs>
        <w:rPr>
          <w:rFonts w:ascii="宋体" w:hAnsi="宋体" w:cstheme="minorBidi"/>
          <w:b w:val="0"/>
          <w:bCs w:val="0"/>
          <w:noProof/>
          <w:sz w:val="24"/>
          <w:szCs w:val="24"/>
        </w:rPr>
      </w:pPr>
      <w:hyperlink w:anchor="_Toc26482075" w:history="1">
        <w:r w:rsidR="00D84D0B" w:rsidRPr="00D84D0B">
          <w:rPr>
            <w:rStyle w:val="afc"/>
            <w:rFonts w:ascii="宋体" w:hAnsi="宋体"/>
            <w:b w:val="0"/>
            <w:noProof/>
            <w:sz w:val="24"/>
            <w:szCs w:val="24"/>
          </w:rPr>
          <w:t>三、公司组织结构</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_Toc26482075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7</w:t>
        </w:r>
        <w:r w:rsidR="00D84D0B" w:rsidRPr="00D84D0B">
          <w:rPr>
            <w:rFonts w:ascii="宋体" w:hAnsi="宋体"/>
            <w:b w:val="0"/>
            <w:noProof/>
            <w:webHidden/>
            <w:sz w:val="24"/>
            <w:szCs w:val="24"/>
          </w:rPr>
          <w:fldChar w:fldCharType="end"/>
        </w:r>
      </w:hyperlink>
    </w:p>
    <w:p w14:paraId="73688BFE" w14:textId="125FF866" w:rsidR="00D84D0B" w:rsidRPr="00D84D0B" w:rsidRDefault="006C0F45">
      <w:pPr>
        <w:pStyle w:val="TOC2"/>
        <w:tabs>
          <w:tab w:val="right" w:leader="dot" w:pos="8296"/>
        </w:tabs>
        <w:rPr>
          <w:rFonts w:ascii="宋体" w:hAnsi="宋体" w:cstheme="minorBidi"/>
          <w:b w:val="0"/>
          <w:bCs w:val="0"/>
          <w:noProof/>
          <w:sz w:val="24"/>
          <w:szCs w:val="24"/>
        </w:rPr>
      </w:pPr>
      <w:hyperlink w:anchor="_Toc26482076" w:history="1">
        <w:r w:rsidR="00D84D0B" w:rsidRPr="00D84D0B">
          <w:rPr>
            <w:rStyle w:val="afc"/>
            <w:rFonts w:ascii="宋体" w:hAnsi="宋体"/>
            <w:b w:val="0"/>
            <w:noProof/>
            <w:sz w:val="24"/>
            <w:szCs w:val="24"/>
          </w:rPr>
          <w:t>四、公司主营业务情况</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_Toc26482076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7</w:t>
        </w:r>
        <w:r w:rsidR="00D84D0B" w:rsidRPr="00D84D0B">
          <w:rPr>
            <w:rFonts w:ascii="宋体" w:hAnsi="宋体"/>
            <w:b w:val="0"/>
            <w:noProof/>
            <w:webHidden/>
            <w:sz w:val="24"/>
            <w:szCs w:val="24"/>
          </w:rPr>
          <w:fldChar w:fldCharType="end"/>
        </w:r>
      </w:hyperlink>
    </w:p>
    <w:p w14:paraId="0CCF8F67" w14:textId="63F11848" w:rsidR="00D84D0B" w:rsidRPr="00D84D0B" w:rsidRDefault="006C0F45">
      <w:pPr>
        <w:pStyle w:val="TOC2"/>
        <w:tabs>
          <w:tab w:val="right" w:leader="dot" w:pos="8296"/>
        </w:tabs>
        <w:rPr>
          <w:rFonts w:ascii="宋体" w:hAnsi="宋体" w:cstheme="minorBidi"/>
          <w:b w:val="0"/>
          <w:bCs w:val="0"/>
          <w:noProof/>
          <w:sz w:val="24"/>
          <w:szCs w:val="24"/>
        </w:rPr>
      </w:pPr>
      <w:hyperlink w:anchor="_Toc26482077" w:history="1">
        <w:r w:rsidR="00D84D0B" w:rsidRPr="00D84D0B">
          <w:rPr>
            <w:rStyle w:val="afc"/>
            <w:rFonts w:ascii="宋体" w:hAnsi="宋体"/>
            <w:b w:val="0"/>
            <w:noProof/>
            <w:sz w:val="24"/>
            <w:szCs w:val="24"/>
          </w:rPr>
          <w:t>五、公司财务报表简表</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_Toc26482077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12</w:t>
        </w:r>
        <w:r w:rsidR="00D84D0B" w:rsidRPr="00D84D0B">
          <w:rPr>
            <w:rFonts w:ascii="宋体" w:hAnsi="宋体"/>
            <w:b w:val="0"/>
            <w:noProof/>
            <w:webHidden/>
            <w:sz w:val="24"/>
            <w:szCs w:val="24"/>
          </w:rPr>
          <w:fldChar w:fldCharType="end"/>
        </w:r>
      </w:hyperlink>
    </w:p>
    <w:p w14:paraId="11BD2D46" w14:textId="24D96F13" w:rsidR="00D84D0B" w:rsidRPr="00D84D0B" w:rsidRDefault="006C0F45">
      <w:pPr>
        <w:pStyle w:val="TOC2"/>
        <w:tabs>
          <w:tab w:val="right" w:leader="dot" w:pos="8296"/>
        </w:tabs>
        <w:rPr>
          <w:rFonts w:ascii="宋体" w:hAnsi="宋体" w:cstheme="minorBidi"/>
          <w:b w:val="0"/>
          <w:bCs w:val="0"/>
          <w:noProof/>
          <w:sz w:val="24"/>
          <w:szCs w:val="24"/>
        </w:rPr>
      </w:pPr>
      <w:hyperlink w:anchor="_Toc26482078" w:history="1">
        <w:r w:rsidR="00D84D0B" w:rsidRPr="00D84D0B">
          <w:rPr>
            <w:rStyle w:val="afc"/>
            <w:rFonts w:ascii="宋体" w:hAnsi="宋体"/>
            <w:b w:val="0"/>
            <w:noProof/>
            <w:sz w:val="24"/>
            <w:szCs w:val="24"/>
          </w:rPr>
          <w:t>六、公司经营目标及计划</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_Toc26482078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17</w:t>
        </w:r>
        <w:r w:rsidR="00D84D0B" w:rsidRPr="00D84D0B">
          <w:rPr>
            <w:rFonts w:ascii="宋体" w:hAnsi="宋体"/>
            <w:b w:val="0"/>
            <w:noProof/>
            <w:webHidden/>
            <w:sz w:val="24"/>
            <w:szCs w:val="24"/>
          </w:rPr>
          <w:fldChar w:fldCharType="end"/>
        </w:r>
      </w:hyperlink>
    </w:p>
    <w:p w14:paraId="217E9B84" w14:textId="253F0BD7" w:rsidR="00D84D0B" w:rsidRPr="00D84D0B" w:rsidRDefault="006C0F45">
      <w:pPr>
        <w:pStyle w:val="TOC1"/>
        <w:tabs>
          <w:tab w:val="right" w:leader="dot" w:pos="8296"/>
        </w:tabs>
        <w:rPr>
          <w:rFonts w:ascii="宋体" w:hAnsi="宋体" w:cstheme="minorBidi"/>
          <w:b w:val="0"/>
          <w:bCs w:val="0"/>
          <w:noProof/>
        </w:rPr>
      </w:pPr>
      <w:hyperlink w:anchor="_Toc26482079" w:history="1">
        <w:r w:rsidR="00D84D0B" w:rsidRPr="00D84D0B">
          <w:rPr>
            <w:rStyle w:val="afc"/>
            <w:rFonts w:ascii="宋体" w:hAnsi="宋体"/>
            <w:b w:val="0"/>
            <w:noProof/>
            <w:sz w:val="24"/>
          </w:rPr>
          <w:t>第三章 本次挂牌的有关机构</w:t>
        </w:r>
        <w:r w:rsidR="00D84D0B" w:rsidRPr="00D84D0B">
          <w:rPr>
            <w:rFonts w:ascii="宋体" w:hAnsi="宋体"/>
            <w:b w:val="0"/>
            <w:noProof/>
            <w:webHidden/>
          </w:rPr>
          <w:tab/>
        </w:r>
        <w:r w:rsidR="00D84D0B" w:rsidRPr="00D84D0B">
          <w:rPr>
            <w:rFonts w:ascii="宋体" w:hAnsi="宋体"/>
            <w:b w:val="0"/>
            <w:noProof/>
            <w:webHidden/>
          </w:rPr>
          <w:fldChar w:fldCharType="begin"/>
        </w:r>
        <w:r w:rsidR="00D84D0B" w:rsidRPr="00D84D0B">
          <w:rPr>
            <w:rFonts w:ascii="宋体" w:hAnsi="宋体"/>
            <w:b w:val="0"/>
            <w:noProof/>
            <w:webHidden/>
          </w:rPr>
          <w:instrText xml:space="preserve"> PAGEREF _Toc26482079 \h </w:instrText>
        </w:r>
        <w:r w:rsidR="00D84D0B" w:rsidRPr="00D84D0B">
          <w:rPr>
            <w:rFonts w:ascii="宋体" w:hAnsi="宋体"/>
            <w:b w:val="0"/>
            <w:noProof/>
            <w:webHidden/>
          </w:rPr>
        </w:r>
        <w:r w:rsidR="00D84D0B" w:rsidRPr="00D84D0B">
          <w:rPr>
            <w:rFonts w:ascii="宋体" w:hAnsi="宋体"/>
            <w:b w:val="0"/>
            <w:noProof/>
            <w:webHidden/>
          </w:rPr>
          <w:fldChar w:fldCharType="separate"/>
        </w:r>
        <w:r w:rsidR="00D90933">
          <w:rPr>
            <w:rFonts w:ascii="宋体" w:hAnsi="宋体"/>
            <w:b w:val="0"/>
            <w:noProof/>
            <w:webHidden/>
          </w:rPr>
          <w:t>21</w:t>
        </w:r>
        <w:r w:rsidR="00D84D0B" w:rsidRPr="00D84D0B">
          <w:rPr>
            <w:rFonts w:ascii="宋体" w:hAnsi="宋体"/>
            <w:b w:val="0"/>
            <w:noProof/>
            <w:webHidden/>
          </w:rPr>
          <w:fldChar w:fldCharType="end"/>
        </w:r>
      </w:hyperlink>
    </w:p>
    <w:p w14:paraId="1120DC91" w14:textId="1EB851F4" w:rsidR="00D84D0B" w:rsidRPr="00D84D0B" w:rsidRDefault="006C0F45">
      <w:pPr>
        <w:pStyle w:val="TOC2"/>
        <w:tabs>
          <w:tab w:val="right" w:leader="dot" w:pos="8296"/>
        </w:tabs>
        <w:rPr>
          <w:rFonts w:ascii="宋体" w:hAnsi="宋体" w:cstheme="minorBidi"/>
          <w:b w:val="0"/>
          <w:bCs w:val="0"/>
          <w:noProof/>
          <w:sz w:val="24"/>
          <w:szCs w:val="24"/>
        </w:rPr>
      </w:pPr>
      <w:hyperlink w:anchor="_Toc26482080" w:history="1">
        <w:r w:rsidR="00D84D0B" w:rsidRPr="00D84D0B">
          <w:rPr>
            <w:rStyle w:val="afc"/>
            <w:rFonts w:ascii="宋体" w:hAnsi="宋体"/>
            <w:b w:val="0"/>
            <w:noProof/>
            <w:sz w:val="24"/>
            <w:szCs w:val="24"/>
          </w:rPr>
          <w:t>一、推荐机构</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_Toc26482080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21</w:t>
        </w:r>
        <w:r w:rsidR="00D84D0B" w:rsidRPr="00D84D0B">
          <w:rPr>
            <w:rFonts w:ascii="宋体" w:hAnsi="宋体"/>
            <w:b w:val="0"/>
            <w:noProof/>
            <w:webHidden/>
            <w:sz w:val="24"/>
            <w:szCs w:val="24"/>
          </w:rPr>
          <w:fldChar w:fldCharType="end"/>
        </w:r>
      </w:hyperlink>
    </w:p>
    <w:p w14:paraId="34BA5056" w14:textId="7C197EBB" w:rsidR="00D84D0B" w:rsidRPr="00D84D0B" w:rsidRDefault="006C0F45">
      <w:pPr>
        <w:pStyle w:val="TOC2"/>
        <w:tabs>
          <w:tab w:val="right" w:leader="dot" w:pos="8296"/>
        </w:tabs>
        <w:rPr>
          <w:rFonts w:ascii="宋体" w:hAnsi="宋体" w:cstheme="minorBidi"/>
          <w:b w:val="0"/>
          <w:bCs w:val="0"/>
          <w:noProof/>
          <w:sz w:val="24"/>
          <w:szCs w:val="24"/>
        </w:rPr>
      </w:pPr>
      <w:hyperlink w:anchor="_Toc26482081" w:history="1">
        <w:r w:rsidR="00D84D0B" w:rsidRPr="00D84D0B">
          <w:rPr>
            <w:rStyle w:val="afc"/>
            <w:rFonts w:ascii="宋体" w:hAnsi="宋体"/>
            <w:b w:val="0"/>
            <w:noProof/>
            <w:sz w:val="24"/>
            <w:szCs w:val="24"/>
          </w:rPr>
          <w:t>二、审计机构</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_Toc26482081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21</w:t>
        </w:r>
        <w:r w:rsidR="00D84D0B" w:rsidRPr="00D84D0B">
          <w:rPr>
            <w:rFonts w:ascii="宋体" w:hAnsi="宋体"/>
            <w:b w:val="0"/>
            <w:noProof/>
            <w:webHidden/>
            <w:sz w:val="24"/>
            <w:szCs w:val="24"/>
          </w:rPr>
          <w:fldChar w:fldCharType="end"/>
        </w:r>
      </w:hyperlink>
    </w:p>
    <w:p w14:paraId="6AA8CCC7" w14:textId="558386B9" w:rsidR="00D84D0B" w:rsidRPr="00D84D0B" w:rsidRDefault="006C0F45">
      <w:pPr>
        <w:pStyle w:val="TOC2"/>
        <w:tabs>
          <w:tab w:val="right" w:leader="dot" w:pos="8296"/>
        </w:tabs>
        <w:rPr>
          <w:rFonts w:ascii="宋体" w:hAnsi="宋体" w:cstheme="minorBidi"/>
          <w:b w:val="0"/>
          <w:bCs w:val="0"/>
          <w:noProof/>
          <w:sz w:val="24"/>
          <w:szCs w:val="24"/>
        </w:rPr>
      </w:pPr>
      <w:hyperlink w:anchor="_Toc26482082" w:history="1">
        <w:r w:rsidR="00D84D0B" w:rsidRPr="00D84D0B">
          <w:rPr>
            <w:rStyle w:val="afc"/>
            <w:rFonts w:ascii="宋体" w:hAnsi="宋体"/>
            <w:b w:val="0"/>
            <w:noProof/>
            <w:sz w:val="24"/>
            <w:szCs w:val="24"/>
          </w:rPr>
          <w:t>三、股权登记托管机构</w:t>
        </w:r>
        <w:r w:rsidR="00D84D0B" w:rsidRPr="00D84D0B">
          <w:rPr>
            <w:rFonts w:ascii="宋体" w:hAnsi="宋体"/>
            <w:b w:val="0"/>
            <w:noProof/>
            <w:webHidden/>
            <w:sz w:val="24"/>
            <w:szCs w:val="24"/>
          </w:rPr>
          <w:tab/>
        </w:r>
        <w:r w:rsidR="00D84D0B" w:rsidRPr="00D84D0B">
          <w:rPr>
            <w:rFonts w:ascii="宋体" w:hAnsi="宋体"/>
            <w:b w:val="0"/>
            <w:noProof/>
            <w:webHidden/>
            <w:sz w:val="24"/>
            <w:szCs w:val="24"/>
          </w:rPr>
          <w:fldChar w:fldCharType="begin"/>
        </w:r>
        <w:r w:rsidR="00D84D0B" w:rsidRPr="00D84D0B">
          <w:rPr>
            <w:rFonts w:ascii="宋体" w:hAnsi="宋体"/>
            <w:b w:val="0"/>
            <w:noProof/>
            <w:webHidden/>
            <w:sz w:val="24"/>
            <w:szCs w:val="24"/>
          </w:rPr>
          <w:instrText xml:space="preserve"> PAGEREF _Toc26482082 \h </w:instrText>
        </w:r>
        <w:r w:rsidR="00D84D0B" w:rsidRPr="00D84D0B">
          <w:rPr>
            <w:rFonts w:ascii="宋体" w:hAnsi="宋体"/>
            <w:b w:val="0"/>
            <w:noProof/>
            <w:webHidden/>
            <w:sz w:val="24"/>
            <w:szCs w:val="24"/>
          </w:rPr>
        </w:r>
        <w:r w:rsidR="00D84D0B" w:rsidRPr="00D84D0B">
          <w:rPr>
            <w:rFonts w:ascii="宋体" w:hAnsi="宋体"/>
            <w:b w:val="0"/>
            <w:noProof/>
            <w:webHidden/>
            <w:sz w:val="24"/>
            <w:szCs w:val="24"/>
          </w:rPr>
          <w:fldChar w:fldCharType="separate"/>
        </w:r>
        <w:r w:rsidR="00D90933">
          <w:rPr>
            <w:rFonts w:ascii="宋体" w:hAnsi="宋体"/>
            <w:b w:val="0"/>
            <w:noProof/>
            <w:webHidden/>
            <w:sz w:val="24"/>
            <w:szCs w:val="24"/>
          </w:rPr>
          <w:t>21</w:t>
        </w:r>
        <w:r w:rsidR="00D84D0B" w:rsidRPr="00D84D0B">
          <w:rPr>
            <w:rFonts w:ascii="宋体" w:hAnsi="宋体"/>
            <w:b w:val="0"/>
            <w:noProof/>
            <w:webHidden/>
            <w:sz w:val="24"/>
            <w:szCs w:val="24"/>
          </w:rPr>
          <w:fldChar w:fldCharType="end"/>
        </w:r>
      </w:hyperlink>
    </w:p>
    <w:p w14:paraId="1E7BC970" w14:textId="5ADAABE8" w:rsidR="00894811" w:rsidRPr="00D84D0B" w:rsidRDefault="00D84D0B" w:rsidP="00894811">
      <w:pPr>
        <w:adjustRightInd w:val="0"/>
        <w:snapToGrid w:val="0"/>
        <w:spacing w:line="440" w:lineRule="atLeast"/>
        <w:rPr>
          <w:rFonts w:ascii="宋体" w:hAnsi="宋体"/>
          <w:color w:val="000000" w:themeColor="text1"/>
          <w:sz w:val="24"/>
          <w:szCs w:val="24"/>
        </w:rPr>
      </w:pPr>
      <w:r w:rsidRPr="00D84D0B">
        <w:rPr>
          <w:rFonts w:ascii="宋体" w:hAnsi="宋体"/>
          <w:bCs/>
          <w:sz w:val="24"/>
          <w:szCs w:val="24"/>
        </w:rPr>
        <w:fldChar w:fldCharType="end"/>
      </w:r>
    </w:p>
    <w:p w14:paraId="0CB56F51" w14:textId="77777777" w:rsidR="00894811" w:rsidRDefault="00894811" w:rsidP="00894811">
      <w:pPr>
        <w:adjustRightInd w:val="0"/>
        <w:snapToGrid w:val="0"/>
        <w:spacing w:line="440" w:lineRule="atLeast"/>
        <w:rPr>
          <w:rFonts w:ascii="宋体" w:hAnsi="宋体"/>
          <w:color w:val="000000" w:themeColor="text1"/>
          <w:sz w:val="24"/>
          <w:szCs w:val="24"/>
        </w:rPr>
      </w:pPr>
    </w:p>
    <w:p w14:paraId="277C25C8" w14:textId="60C23BB3" w:rsidR="00894811" w:rsidRDefault="00894811">
      <w:pPr>
        <w:widowControl/>
        <w:spacing w:line="240" w:lineRule="auto"/>
        <w:jc w:val="left"/>
        <w:rPr>
          <w:rFonts w:ascii="宋体" w:hAnsi="宋体"/>
          <w:color w:val="000000" w:themeColor="text1"/>
          <w:sz w:val="24"/>
          <w:szCs w:val="24"/>
        </w:rPr>
      </w:pPr>
      <w:r>
        <w:rPr>
          <w:rFonts w:ascii="宋体" w:hAnsi="宋体"/>
          <w:color w:val="000000" w:themeColor="text1"/>
          <w:sz w:val="24"/>
          <w:szCs w:val="24"/>
        </w:rPr>
        <w:br w:type="page"/>
      </w:r>
    </w:p>
    <w:p w14:paraId="445649F6" w14:textId="77777777" w:rsidR="00894811" w:rsidRPr="00414B7E" w:rsidRDefault="00894811" w:rsidP="00894811">
      <w:pPr>
        <w:pStyle w:val="1"/>
        <w:rPr>
          <w:rFonts w:ascii="宋体" w:hAnsi="宋体"/>
        </w:rPr>
      </w:pPr>
      <w:bookmarkStart w:id="17" w:name="_Toc26482069"/>
      <w:r w:rsidRPr="00414B7E">
        <w:rPr>
          <w:rFonts w:ascii="宋体" w:hAnsi="宋体" w:hint="eastAsia"/>
        </w:rPr>
        <w:lastRenderedPageBreak/>
        <w:t>第一章  重大风险及重大事项提示</w:t>
      </w:r>
      <w:bookmarkEnd w:id="17"/>
    </w:p>
    <w:p w14:paraId="3D602FFE" w14:textId="77777777" w:rsidR="00894811" w:rsidRPr="00414B7E" w:rsidRDefault="00894811" w:rsidP="00894811">
      <w:pPr>
        <w:pStyle w:val="2"/>
        <w:spacing w:before="156" w:after="156"/>
      </w:pPr>
      <w:bookmarkStart w:id="18" w:name="_Toc26482070"/>
      <w:r w:rsidRPr="00414B7E">
        <w:rPr>
          <w:rFonts w:hint="eastAsia"/>
        </w:rPr>
        <w:t>一、重大风险提示及应对措施</w:t>
      </w:r>
      <w:bookmarkEnd w:id="18"/>
    </w:p>
    <w:p w14:paraId="6EFA73D9"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（一）宏观政策变动风险</w:t>
      </w:r>
    </w:p>
    <w:p w14:paraId="193B467E"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公司所属行业为阀门配件制造，其下游产品广泛应用于石油、化工、冶金、电力、轻纺、建筑、供水、市政等行业。上述领域与国家宏观调整政策密切相关。如果国家基于宏观调控的需要，对上述领域的投资政策发生重大变动，将会对市场需求产生重大影响，进而会对行业内企业的经营造成较大影响。</w:t>
      </w:r>
    </w:p>
    <w:p w14:paraId="120C1097"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应对措施：积极地收集宏观环境政策，仔细研究国家制定的有关公司下游的各种政策，因地制宜，积极地根据情况变化研发出适销对路的产品。</w:t>
      </w:r>
    </w:p>
    <w:p w14:paraId="73E528E6"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（二）市场竞争风险</w:t>
      </w:r>
    </w:p>
    <w:p w14:paraId="395EFAAA"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国内阀门配件制造企业众多，市场集中度较低，阀门市场特别是中低端阀门市场竞争较为激烈。另外，国际主要阀门制造商在高端阀门领域具有较强的竞争力。随着国内阀门企业整体技术水平和产品质量的不断提升，品牌意识的不断增强，如果公司面对竞争加剧的市场环境，不能巩固并提升自己的技术、品牌优势，提高产品竞争力，公司可能面临更加激烈的市场竞争，影响公司盈利能力。</w:t>
      </w:r>
    </w:p>
    <w:p w14:paraId="0BC31005"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应对措施：公司将不断学习国内外先进的管理经验和营销理念，并根据公司的特点进行创新，致力于打造适合公司的发展模式，并加大发展力度，扩大生产规模，提升自身经营实力及盈利能力，以应对来自于各方的竞争和挑战，使公司能够有效地适应市场竞争的要求。</w:t>
      </w:r>
    </w:p>
    <w:p w14:paraId="554A5580"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（三）技术和管理人才相对缺乏的风险</w:t>
      </w:r>
    </w:p>
    <w:p w14:paraId="1FBEE67E" w14:textId="77777777" w:rsidR="006C0F45" w:rsidRPr="006C0F45" w:rsidRDefault="006C0F45" w:rsidP="006C0F45">
      <w:pPr>
        <w:ind w:firstLine="480"/>
        <w:jc w:val="left"/>
        <w:rPr>
          <w:rFonts w:ascii="宋体" w:hAnsi="宋体" w:cs="宋体" w:hint="eastAsia"/>
          <w:kern w:val="0"/>
          <w:sz w:val="24"/>
          <w:szCs w:val="24"/>
        </w:rPr>
      </w:pPr>
      <w:r w:rsidRPr="006C0F45">
        <w:rPr>
          <w:rFonts w:ascii="宋体" w:hAnsi="宋体" w:cs="宋体" w:hint="eastAsia"/>
          <w:kern w:val="0"/>
          <w:sz w:val="24"/>
          <w:szCs w:val="24"/>
        </w:rPr>
        <w:t>公司在行业前沿性技术研发与重大项目攻关方面与同行业领先企业相比仍存在一定的差距，在企业快速发展过程中，公司内、外部管理存在着不适应快速发展需要的情况。目前公司在技术和管理人员数量、素质以及层次上与大企业相比有很大差距，公司尚需加大人才引进和培养方面的投入，逐步提高公司技术和管理团队的整体水平。</w:t>
      </w:r>
    </w:p>
    <w:p w14:paraId="62BA5190" w14:textId="799D4530" w:rsidR="00272B08" w:rsidRPr="00DE0166" w:rsidRDefault="006C0F45" w:rsidP="006C0F45">
      <w:pPr>
        <w:ind w:firstLine="480"/>
        <w:jc w:val="left"/>
        <w:rPr>
          <w:rFonts w:ascii="宋体" w:hAnsi="宋体" w:cs="宋体"/>
          <w:kern w:val="0"/>
          <w:sz w:val="24"/>
          <w:szCs w:val="24"/>
        </w:rPr>
      </w:pPr>
      <w:r w:rsidRPr="006C0F45">
        <w:rPr>
          <w:rFonts w:ascii="宋体" w:hAnsi="宋体" w:cs="宋体" w:hint="eastAsia"/>
          <w:kern w:val="0"/>
          <w:sz w:val="24"/>
          <w:szCs w:val="24"/>
        </w:rPr>
        <w:t>应对措施：公司重视人才的培养，充分利用自有团队的服务经验，加强对相关专业人员的培养，且公司定期组织员工培训，针对不同职位进行相应的专业培训，使公司在后期的快速拓展中充分有效获得专业人才的支持。</w:t>
      </w:r>
    </w:p>
    <w:p w14:paraId="61EE5E49" w14:textId="77777777" w:rsidR="00894811" w:rsidRDefault="00894811" w:rsidP="00894811">
      <w:pPr>
        <w:pStyle w:val="2"/>
        <w:spacing w:before="156" w:after="156"/>
      </w:pPr>
      <w:bookmarkStart w:id="19" w:name="_Toc26482071"/>
      <w:r w:rsidRPr="00414B7E">
        <w:rPr>
          <w:rFonts w:hint="eastAsia"/>
        </w:rPr>
        <w:lastRenderedPageBreak/>
        <w:t>二、重大事项提示</w:t>
      </w:r>
      <w:bookmarkEnd w:id="19"/>
    </w:p>
    <w:p w14:paraId="10A408B7" w14:textId="77777777" w:rsidR="00894811" w:rsidRPr="00414B7E" w:rsidRDefault="00894811" w:rsidP="00894811">
      <w:pPr>
        <w:adjustRightInd w:val="0"/>
        <w:snapToGrid w:val="0"/>
        <w:spacing w:line="440" w:lineRule="atLeast"/>
        <w:ind w:firstLineChars="200" w:firstLine="480"/>
        <w:rPr>
          <w:rFonts w:ascii="宋体" w:hAnsi="宋体"/>
          <w:color w:val="000000" w:themeColor="text1"/>
          <w:sz w:val="24"/>
          <w:szCs w:val="24"/>
        </w:rPr>
      </w:pPr>
      <w:r w:rsidRPr="00414B7E">
        <w:rPr>
          <w:rFonts w:ascii="宋体" w:hAnsi="宋体" w:hint="eastAsia"/>
          <w:color w:val="000000" w:themeColor="text1"/>
          <w:sz w:val="24"/>
          <w:szCs w:val="24"/>
        </w:rPr>
        <w:t>（一）关于公司股东股权锁定的承诺</w:t>
      </w:r>
    </w:p>
    <w:p w14:paraId="16793E43" w14:textId="0494DAAC" w:rsidR="00894811" w:rsidRDefault="00DE0166" w:rsidP="0067548B">
      <w:pPr>
        <w:adjustRightInd w:val="0"/>
        <w:snapToGrid w:val="0"/>
        <w:spacing w:line="440" w:lineRule="atLeast"/>
        <w:ind w:firstLineChars="200" w:firstLine="480"/>
        <w:rPr>
          <w:rFonts w:ascii="宋体" w:hAnsi="宋体"/>
          <w:color w:val="000000" w:themeColor="text1"/>
          <w:sz w:val="24"/>
          <w:szCs w:val="24"/>
        </w:rPr>
      </w:pPr>
      <w:r w:rsidRPr="00DE0166">
        <w:rPr>
          <w:rFonts w:ascii="宋体" w:hAnsi="宋体" w:cs="宋体" w:hint="eastAsia"/>
          <w:kern w:val="0"/>
          <w:sz w:val="24"/>
          <w:szCs w:val="24"/>
        </w:rPr>
        <w:t>公司股东于202</w:t>
      </w:r>
      <w:r w:rsidRPr="00DE0166">
        <w:rPr>
          <w:rFonts w:ascii="宋体" w:hAnsi="宋体" w:cs="宋体"/>
          <w:kern w:val="0"/>
          <w:sz w:val="24"/>
          <w:szCs w:val="24"/>
        </w:rPr>
        <w:t>1</w:t>
      </w:r>
      <w:r w:rsidRPr="00DE0166">
        <w:rPr>
          <w:rFonts w:ascii="宋体" w:hAnsi="宋体" w:cs="宋体" w:hint="eastAsia"/>
          <w:kern w:val="0"/>
          <w:sz w:val="24"/>
          <w:szCs w:val="24"/>
        </w:rPr>
        <w:t>年</w:t>
      </w:r>
      <w:r w:rsidR="006C0F45">
        <w:rPr>
          <w:rFonts w:ascii="宋体" w:hAnsi="宋体" w:cs="宋体"/>
          <w:kern w:val="0"/>
          <w:sz w:val="24"/>
          <w:szCs w:val="24"/>
        </w:rPr>
        <w:t>9</w:t>
      </w:r>
      <w:r w:rsidRPr="00DE0166">
        <w:rPr>
          <w:rFonts w:ascii="宋体" w:hAnsi="宋体" w:cs="宋体" w:hint="eastAsia"/>
          <w:kern w:val="0"/>
          <w:sz w:val="24"/>
          <w:szCs w:val="24"/>
        </w:rPr>
        <w:t>月</w:t>
      </w:r>
      <w:r w:rsidRPr="00DE0166">
        <w:rPr>
          <w:rFonts w:ascii="宋体" w:hAnsi="宋体" w:cs="宋体"/>
          <w:kern w:val="0"/>
          <w:sz w:val="24"/>
          <w:szCs w:val="24"/>
        </w:rPr>
        <w:t>11</w:t>
      </w:r>
      <w:r w:rsidRPr="00DE0166">
        <w:rPr>
          <w:rFonts w:ascii="宋体" w:hAnsi="宋体" w:cs="宋体" w:hint="eastAsia"/>
          <w:kern w:val="0"/>
          <w:sz w:val="24"/>
          <w:szCs w:val="24"/>
        </w:rPr>
        <w:t>日出具《关于股权（股票）锁定的承诺函》，承诺“自公司股票/股权在齐鲁股权交易中心有限公司挂牌之日起12个月内不转让或者委托他人管理所持公司股权。因公司送股、资本公积转赠等情形所取得的股权亦遵守前述锁定安排。因公司/本人违反承诺产生争议与纠纷的，由公司/本人承担一切法律后果”。</w:t>
      </w:r>
    </w:p>
    <w:p w14:paraId="361AE876" w14:textId="77777777" w:rsidR="00894811" w:rsidRDefault="00894811">
      <w:pPr>
        <w:widowControl/>
        <w:spacing w:line="240" w:lineRule="auto"/>
        <w:jc w:val="left"/>
        <w:rPr>
          <w:rFonts w:ascii="宋体" w:hAnsi="宋体"/>
          <w:color w:val="000000" w:themeColor="text1"/>
          <w:sz w:val="24"/>
          <w:szCs w:val="24"/>
        </w:rPr>
      </w:pPr>
      <w:r>
        <w:rPr>
          <w:rFonts w:ascii="宋体" w:hAnsi="宋体"/>
          <w:color w:val="000000" w:themeColor="text1"/>
          <w:sz w:val="24"/>
          <w:szCs w:val="24"/>
        </w:rPr>
        <w:br w:type="page"/>
      </w:r>
    </w:p>
    <w:p w14:paraId="36517054" w14:textId="2356056D" w:rsidR="00AE0311" w:rsidRPr="00414B7E" w:rsidRDefault="00AE0311" w:rsidP="00894811">
      <w:pPr>
        <w:pStyle w:val="1"/>
        <w:rPr>
          <w:rFonts w:ascii="宋体" w:hAnsi="宋体"/>
        </w:rPr>
      </w:pPr>
      <w:bookmarkStart w:id="20" w:name="_Toc26482072"/>
      <w:r w:rsidRPr="00414B7E">
        <w:rPr>
          <w:rFonts w:ascii="宋体" w:hAnsi="宋体" w:hint="eastAsia"/>
        </w:rPr>
        <w:lastRenderedPageBreak/>
        <w:t>第</w:t>
      </w:r>
      <w:r w:rsidR="00414B7E">
        <w:rPr>
          <w:rFonts w:ascii="宋体" w:hAnsi="宋体" w:hint="eastAsia"/>
        </w:rPr>
        <w:t>二</w:t>
      </w:r>
      <w:r w:rsidRPr="00414B7E">
        <w:rPr>
          <w:rFonts w:ascii="宋体" w:hAnsi="宋体" w:hint="eastAsia"/>
        </w:rPr>
        <w:t>章</w:t>
      </w:r>
      <w:bookmarkStart w:id="21" w:name="_Toc3024"/>
      <w:bookmarkStart w:id="22" w:name="_Toc373316547"/>
      <w:bookmarkStart w:id="23" w:name="_Toc369003782"/>
      <w:bookmarkStart w:id="24" w:name="_Toc369003226"/>
      <w:bookmarkStart w:id="25" w:name="_Toc369073219"/>
      <w:bookmarkStart w:id="26" w:name="_Toc317756558"/>
      <w:bookmarkStart w:id="27" w:name="_Toc347823920"/>
      <w:bookmarkStart w:id="28" w:name="_Toc347754985"/>
      <w:bookmarkStart w:id="29" w:name="_Toc346286118"/>
      <w:bookmarkStart w:id="30" w:name="_Toc342567482"/>
      <w:bookmarkStart w:id="31" w:name="_Toc347823170"/>
      <w:bookmarkStart w:id="32" w:name="_Toc373316554"/>
      <w:bookmarkStart w:id="33" w:name="_Toc346092704"/>
      <w:bookmarkEnd w:id="3"/>
      <w:bookmarkEnd w:id="4"/>
      <w:bookmarkEnd w:id="5"/>
      <w:bookmarkEnd w:id="6"/>
      <w:bookmarkEnd w:id="7"/>
      <w:bookmarkEnd w:id="8"/>
      <w:bookmarkEnd w:id="9"/>
      <w:bookmarkEnd w:id="10"/>
      <w:bookmarkEnd w:id="11"/>
      <w:bookmarkEnd w:id="12"/>
      <w:bookmarkEnd w:id="13"/>
      <w:bookmarkEnd w:id="14"/>
      <w:bookmarkEnd w:id="15"/>
      <w:bookmarkEnd w:id="16"/>
      <w:r w:rsidR="005C5CCD" w:rsidRPr="00414B7E">
        <w:rPr>
          <w:rFonts w:ascii="宋体" w:hAnsi="宋体" w:hint="eastAsia"/>
        </w:rPr>
        <w:t xml:space="preserve"> </w:t>
      </w:r>
      <w:r w:rsidRPr="00414B7E">
        <w:rPr>
          <w:rFonts w:ascii="宋体" w:hAnsi="宋体" w:hint="eastAsia"/>
        </w:rPr>
        <w:t>公司基本情况</w:t>
      </w:r>
      <w:bookmarkEnd w:id="20"/>
    </w:p>
    <w:p w14:paraId="6D4F0AB3" w14:textId="77777777" w:rsidR="00AE0311" w:rsidRPr="00414B7E" w:rsidRDefault="00AE0311" w:rsidP="00AE0311">
      <w:pPr>
        <w:pStyle w:val="2"/>
        <w:spacing w:before="156" w:after="156"/>
      </w:pPr>
      <w:bookmarkStart w:id="34" w:name="_Toc26482073"/>
      <w:r w:rsidRPr="00414B7E">
        <w:rPr>
          <w:rFonts w:hint="eastAsia"/>
        </w:rPr>
        <w:t>一、挂牌公司基本情况</w:t>
      </w:r>
      <w:bookmarkEnd w:id="21"/>
      <w:bookmarkEnd w:id="22"/>
      <w:bookmarkEnd w:id="23"/>
      <w:bookmarkEnd w:id="24"/>
      <w:bookmarkEnd w:id="25"/>
      <w:bookmarkEnd w:id="34"/>
    </w:p>
    <w:p w14:paraId="0CC1A10D" w14:textId="77777777" w:rsidR="006C0F45" w:rsidRPr="006C0F45" w:rsidRDefault="006C0F45" w:rsidP="006C0F45">
      <w:pPr>
        <w:adjustRightInd w:val="0"/>
        <w:snapToGrid w:val="0"/>
        <w:ind w:firstLineChars="200" w:firstLine="480"/>
        <w:rPr>
          <w:rFonts w:ascii="宋体" w:hAnsi="宋体" w:cs="宋体"/>
          <w:kern w:val="0"/>
          <w:sz w:val="24"/>
          <w:szCs w:val="24"/>
        </w:rPr>
      </w:pPr>
      <w:bookmarkStart w:id="35" w:name="_Toc245701656"/>
      <w:bookmarkStart w:id="36" w:name="_Toc317756560"/>
      <w:bookmarkStart w:id="37" w:name="_Toc342567484"/>
      <w:bookmarkStart w:id="38" w:name="_Toc346092706"/>
      <w:bookmarkStart w:id="39" w:name="_Toc346286120"/>
      <w:bookmarkStart w:id="40" w:name="_Toc347754987"/>
      <w:bookmarkStart w:id="41" w:name="_Toc347823172"/>
      <w:bookmarkStart w:id="42" w:name="_Toc347823922"/>
      <w:bookmarkStart w:id="43" w:name="_Toc373316556"/>
      <w:bookmarkStart w:id="44" w:name="_Toc4217"/>
      <w:bookmarkEnd w:id="26"/>
      <w:bookmarkEnd w:id="27"/>
      <w:bookmarkEnd w:id="28"/>
      <w:bookmarkEnd w:id="29"/>
      <w:bookmarkEnd w:id="30"/>
      <w:bookmarkEnd w:id="31"/>
      <w:bookmarkEnd w:id="32"/>
      <w:bookmarkEnd w:id="33"/>
      <w:r w:rsidRPr="006C0F45">
        <w:rPr>
          <w:rFonts w:ascii="宋体" w:hAnsi="宋体" w:cs="宋体" w:hint="eastAsia"/>
          <w:kern w:val="0"/>
          <w:sz w:val="24"/>
          <w:szCs w:val="24"/>
        </w:rPr>
        <w:t>公司名称：临沂飞鹏机械配件有限公司</w:t>
      </w:r>
    </w:p>
    <w:p w14:paraId="7B4C1841"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法定代表人：邵长学</w:t>
      </w:r>
    </w:p>
    <w:p w14:paraId="314B8015"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统一社会信用代码：</w:t>
      </w:r>
      <w:r w:rsidRPr="006C0F45">
        <w:rPr>
          <w:rFonts w:ascii="宋体" w:hAnsi="宋体" w:cs="宋体"/>
          <w:kern w:val="0"/>
          <w:sz w:val="24"/>
          <w:szCs w:val="24"/>
        </w:rPr>
        <w:t>91371312678126301J</w:t>
      </w:r>
    </w:p>
    <w:p w14:paraId="387D72E1"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成立日期：20</w:t>
      </w:r>
      <w:r w:rsidRPr="006C0F45">
        <w:rPr>
          <w:rFonts w:ascii="宋体" w:hAnsi="宋体" w:cs="宋体"/>
          <w:kern w:val="0"/>
          <w:sz w:val="24"/>
          <w:szCs w:val="24"/>
        </w:rPr>
        <w:t>08</w:t>
      </w:r>
      <w:r w:rsidRPr="006C0F45">
        <w:rPr>
          <w:rFonts w:ascii="宋体" w:hAnsi="宋体" w:cs="宋体" w:hint="eastAsia"/>
          <w:kern w:val="0"/>
          <w:sz w:val="24"/>
          <w:szCs w:val="24"/>
        </w:rPr>
        <w:t>年</w:t>
      </w:r>
      <w:r w:rsidRPr="006C0F45">
        <w:rPr>
          <w:rFonts w:ascii="宋体" w:hAnsi="宋体" w:cs="宋体"/>
          <w:kern w:val="0"/>
          <w:sz w:val="24"/>
          <w:szCs w:val="24"/>
        </w:rPr>
        <w:t>7</w:t>
      </w:r>
      <w:r w:rsidRPr="006C0F45">
        <w:rPr>
          <w:rFonts w:ascii="宋体" w:hAnsi="宋体" w:cs="宋体" w:hint="eastAsia"/>
          <w:kern w:val="0"/>
          <w:sz w:val="24"/>
          <w:szCs w:val="24"/>
        </w:rPr>
        <w:t>月</w:t>
      </w:r>
      <w:r w:rsidRPr="006C0F45">
        <w:rPr>
          <w:rFonts w:ascii="宋体" w:hAnsi="宋体" w:cs="宋体"/>
          <w:kern w:val="0"/>
          <w:sz w:val="24"/>
          <w:szCs w:val="24"/>
        </w:rPr>
        <w:t>25</w:t>
      </w:r>
      <w:r w:rsidRPr="006C0F45">
        <w:rPr>
          <w:rFonts w:ascii="宋体" w:hAnsi="宋体" w:cs="宋体" w:hint="eastAsia"/>
          <w:kern w:val="0"/>
          <w:sz w:val="24"/>
          <w:szCs w:val="24"/>
        </w:rPr>
        <w:t xml:space="preserve">日  </w:t>
      </w:r>
    </w:p>
    <w:p w14:paraId="3FAD05FE"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注册资本：</w:t>
      </w:r>
      <w:r w:rsidRPr="006C0F45">
        <w:rPr>
          <w:rFonts w:ascii="宋体" w:hAnsi="宋体" w:cs="宋体"/>
          <w:kern w:val="0"/>
          <w:sz w:val="24"/>
          <w:szCs w:val="24"/>
        </w:rPr>
        <w:t>30</w:t>
      </w:r>
      <w:r w:rsidRPr="006C0F45">
        <w:rPr>
          <w:rFonts w:ascii="宋体" w:hAnsi="宋体" w:cs="宋体" w:hint="eastAsia"/>
          <w:kern w:val="0"/>
          <w:sz w:val="24"/>
          <w:szCs w:val="24"/>
        </w:rPr>
        <w:t>万元</w:t>
      </w:r>
    </w:p>
    <w:p w14:paraId="6BCBBC75"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实收资本：</w:t>
      </w:r>
      <w:r w:rsidRPr="006C0F45">
        <w:rPr>
          <w:rFonts w:ascii="宋体" w:hAnsi="宋体" w:cs="宋体"/>
          <w:kern w:val="0"/>
          <w:sz w:val="24"/>
          <w:szCs w:val="24"/>
        </w:rPr>
        <w:t>30</w:t>
      </w:r>
      <w:r w:rsidRPr="006C0F45">
        <w:rPr>
          <w:rFonts w:ascii="宋体" w:hAnsi="宋体" w:cs="宋体" w:hint="eastAsia"/>
          <w:kern w:val="0"/>
          <w:sz w:val="24"/>
          <w:szCs w:val="24"/>
        </w:rPr>
        <w:t>万元</w:t>
      </w:r>
    </w:p>
    <w:p w14:paraId="0209D6E2"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住    所：山东省临沂市河东区</w:t>
      </w:r>
      <w:r w:rsidRPr="006C0F45">
        <w:rPr>
          <w:rFonts w:ascii="宋体" w:hAnsi="宋体" w:cs="宋体"/>
          <w:kern w:val="0"/>
          <w:sz w:val="24"/>
          <w:szCs w:val="24"/>
        </w:rPr>
        <w:t>葛沟镇团埠村</w:t>
      </w:r>
    </w:p>
    <w:p w14:paraId="4E8551AD"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邮政编码：</w:t>
      </w:r>
      <w:r w:rsidRPr="006C0F45">
        <w:rPr>
          <w:rFonts w:ascii="宋体" w:hAnsi="宋体" w:cs="宋体"/>
          <w:kern w:val="0"/>
          <w:sz w:val="24"/>
          <w:szCs w:val="24"/>
        </w:rPr>
        <w:t>276030</w:t>
      </w:r>
    </w:p>
    <w:p w14:paraId="6B9B2ED1"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公司网址：无</w:t>
      </w:r>
    </w:p>
    <w:p w14:paraId="3B5FF805"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公司电话：无</w:t>
      </w:r>
    </w:p>
    <w:p w14:paraId="6BBAA776"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公司</w:t>
      </w:r>
      <w:r w:rsidRPr="006C0F45">
        <w:rPr>
          <w:rFonts w:ascii="宋体" w:hAnsi="宋体" w:cs="宋体"/>
          <w:kern w:val="0"/>
          <w:sz w:val="24"/>
          <w:szCs w:val="24"/>
        </w:rPr>
        <w:t>传真：</w:t>
      </w:r>
      <w:r w:rsidRPr="006C0F45">
        <w:rPr>
          <w:rFonts w:ascii="宋体" w:hAnsi="宋体" w:cs="宋体" w:hint="eastAsia"/>
          <w:kern w:val="0"/>
          <w:sz w:val="24"/>
          <w:szCs w:val="24"/>
        </w:rPr>
        <w:t>无</w:t>
      </w:r>
    </w:p>
    <w:p w14:paraId="72B75D4A"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电子信箱：</w:t>
      </w:r>
      <w:r w:rsidRPr="006C0F45">
        <w:rPr>
          <w:rFonts w:ascii="宋体" w:hAnsi="宋体" w:cs="宋体"/>
          <w:kern w:val="0"/>
          <w:sz w:val="24"/>
          <w:szCs w:val="24"/>
        </w:rPr>
        <w:t>460457440@</w:t>
      </w:r>
      <w:r w:rsidRPr="006C0F45">
        <w:rPr>
          <w:rFonts w:ascii="宋体" w:hAnsi="宋体" w:cs="宋体" w:hint="eastAsia"/>
          <w:kern w:val="0"/>
          <w:sz w:val="24"/>
          <w:szCs w:val="24"/>
        </w:rPr>
        <w:t>qq</w:t>
      </w:r>
      <w:r w:rsidRPr="006C0F45">
        <w:rPr>
          <w:rFonts w:ascii="宋体" w:hAnsi="宋体" w:cs="宋体"/>
          <w:kern w:val="0"/>
          <w:sz w:val="24"/>
          <w:szCs w:val="24"/>
        </w:rPr>
        <w:t>.com</w:t>
      </w:r>
    </w:p>
    <w:p w14:paraId="7F82D0CC"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信息披露事务负责人：邵长学</w:t>
      </w:r>
    </w:p>
    <w:p w14:paraId="5891181F"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所属行业：阀门和旋塞制造（C</w:t>
      </w:r>
      <w:r w:rsidRPr="006C0F45">
        <w:rPr>
          <w:rFonts w:ascii="宋体" w:hAnsi="宋体" w:cs="宋体"/>
          <w:kern w:val="0"/>
          <w:sz w:val="24"/>
          <w:szCs w:val="24"/>
        </w:rPr>
        <w:t>3443</w:t>
      </w:r>
      <w:r w:rsidRPr="006C0F45">
        <w:rPr>
          <w:rFonts w:ascii="宋体" w:hAnsi="宋体" w:cs="宋体" w:hint="eastAsia"/>
          <w:kern w:val="0"/>
          <w:sz w:val="24"/>
          <w:szCs w:val="24"/>
        </w:rPr>
        <w:t>）</w:t>
      </w:r>
    </w:p>
    <w:p w14:paraId="51573A66"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经营范围：</w:t>
      </w:r>
      <w:r w:rsidRPr="006C0F45">
        <w:rPr>
          <w:rFonts w:ascii="宋体" w:hAnsi="宋体" w:cs="宋体"/>
          <w:kern w:val="0"/>
          <w:sz w:val="24"/>
          <w:szCs w:val="24"/>
        </w:rPr>
        <w:t>生产销售：阀门配件、园林机械配件、农机配件、模具、金属制品（依法须经批准的项目，经相关部门批准后方可开展经营活动</w:t>
      </w:r>
      <w:r w:rsidRPr="006C0F45">
        <w:rPr>
          <w:rFonts w:ascii="宋体" w:hAnsi="宋体" w:cs="宋体" w:hint="eastAsia"/>
          <w:kern w:val="0"/>
          <w:sz w:val="24"/>
          <w:szCs w:val="24"/>
        </w:rPr>
        <w:t>）</w:t>
      </w:r>
    </w:p>
    <w:p w14:paraId="1A682C6E"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hint="eastAsia"/>
          <w:kern w:val="0"/>
          <w:sz w:val="24"/>
          <w:szCs w:val="24"/>
        </w:rPr>
        <w:t>公司简介：</w:t>
      </w:r>
    </w:p>
    <w:p w14:paraId="297D357B" w14:textId="77777777" w:rsidR="006C0F45" w:rsidRPr="006C0F45" w:rsidRDefault="006C0F45" w:rsidP="006C0F45">
      <w:pPr>
        <w:adjustRightInd w:val="0"/>
        <w:snapToGrid w:val="0"/>
        <w:ind w:firstLineChars="200" w:firstLine="480"/>
        <w:rPr>
          <w:rFonts w:ascii="宋体" w:hAnsi="宋体" w:cs="宋体"/>
          <w:kern w:val="0"/>
          <w:sz w:val="24"/>
          <w:szCs w:val="24"/>
        </w:rPr>
      </w:pPr>
      <w:r w:rsidRPr="006C0F45">
        <w:rPr>
          <w:rFonts w:ascii="宋体" w:hAnsi="宋体" w:cs="宋体"/>
          <w:kern w:val="0"/>
          <w:sz w:val="24"/>
          <w:szCs w:val="24"/>
        </w:rPr>
        <w:t>飞鹏机械专业从事生产阀门配件，坚持不懈地技术创新、精益求精地质量控制，深受客户好评，成为阀门配件行业的佼佼者。公司技术人才雄厚，开发、检测设施一流，拥有一支长期专注于阀门配件行业领域的技术创新团队，拥有一大批在阀门配件领域经验丰富的人才。</w:t>
      </w:r>
    </w:p>
    <w:p w14:paraId="204CA96E" w14:textId="43796808" w:rsidR="00272B08" w:rsidRPr="00272B08" w:rsidRDefault="006C0F45" w:rsidP="006C0F45">
      <w:pPr>
        <w:adjustRightInd w:val="0"/>
        <w:snapToGrid w:val="0"/>
        <w:ind w:firstLineChars="200" w:firstLine="480"/>
        <w:rPr>
          <w:rFonts w:ascii="宋体" w:hAnsi="宋体"/>
          <w:color w:val="000000" w:themeColor="text1"/>
          <w:sz w:val="24"/>
          <w:szCs w:val="24"/>
        </w:rPr>
      </w:pPr>
      <w:r w:rsidRPr="006C0F45">
        <w:rPr>
          <w:rFonts w:ascii="宋体" w:hAnsi="宋体" w:cs="宋体"/>
          <w:kern w:val="0"/>
          <w:sz w:val="24"/>
          <w:szCs w:val="24"/>
        </w:rPr>
        <w:t>公司积极投入人力、财力组建专业化的实验室，通过引进专业的试验、检测设备，加强对材料质量的控制，保证产品试验、检测的流程化、科学化，确保开发、生产的产品质量达到一流水平。</w:t>
      </w:r>
    </w:p>
    <w:p w14:paraId="3AAB9C89" w14:textId="1E488501" w:rsidR="00AE0311" w:rsidRPr="00414B7E" w:rsidRDefault="00AE0311" w:rsidP="00AE0311">
      <w:pPr>
        <w:pStyle w:val="2"/>
        <w:spacing w:before="156" w:after="156"/>
      </w:pPr>
      <w:bookmarkStart w:id="45" w:name="_Toc26482074"/>
      <w:r w:rsidRPr="00414B7E">
        <w:rPr>
          <w:rFonts w:hint="eastAsia"/>
        </w:rPr>
        <w:lastRenderedPageBreak/>
        <w:t>二、</w:t>
      </w:r>
      <w:bookmarkStart w:id="46" w:name="_Toc347823923"/>
      <w:bookmarkStart w:id="47" w:name="_Toc373316557"/>
      <w:bookmarkStart w:id="48" w:name="_Toc245701658"/>
      <w:bookmarkStart w:id="49" w:name="_Toc342567485"/>
      <w:bookmarkStart w:id="50" w:name="_Toc317756561"/>
      <w:bookmarkStart w:id="51" w:name="_Toc346092707"/>
      <w:bookmarkStart w:id="52" w:name="_Toc346286121"/>
      <w:bookmarkStart w:id="53" w:name="_Toc347754988"/>
      <w:bookmarkStart w:id="54" w:name="_Toc347823173"/>
      <w:bookmarkEnd w:id="35"/>
      <w:bookmarkEnd w:id="36"/>
      <w:bookmarkEnd w:id="37"/>
      <w:bookmarkEnd w:id="38"/>
      <w:bookmarkEnd w:id="39"/>
      <w:bookmarkEnd w:id="40"/>
      <w:bookmarkEnd w:id="41"/>
      <w:bookmarkEnd w:id="42"/>
      <w:bookmarkEnd w:id="43"/>
      <w:bookmarkEnd w:id="44"/>
      <w:r w:rsidR="00731585" w:rsidRPr="00731585">
        <w:rPr>
          <w:rFonts w:hint="eastAsia"/>
        </w:rPr>
        <w:t>公司目前股权结构及股东情况</w:t>
      </w:r>
      <w:bookmarkEnd w:id="45"/>
    </w:p>
    <w:p w14:paraId="64A10058" w14:textId="77777777" w:rsidR="00AE0311" w:rsidRPr="00414B7E" w:rsidRDefault="00AE0311" w:rsidP="00836E59">
      <w:pPr>
        <w:spacing w:beforeLines="50" w:before="156" w:afterLines="50" w:after="156"/>
        <w:ind w:firstLine="480"/>
        <w:rPr>
          <w:rFonts w:ascii="宋体" w:hAnsi="宋体"/>
          <w:sz w:val="24"/>
          <w:szCs w:val="24"/>
        </w:rPr>
      </w:pPr>
      <w:bookmarkStart w:id="55" w:name="_Toc228433056"/>
      <w:bookmarkStart w:id="56" w:name="_Toc228505923"/>
      <w:bookmarkStart w:id="57" w:name="_Toc229469622"/>
      <w:bookmarkStart w:id="58" w:name="_Toc228431325"/>
      <w:r w:rsidRPr="00414B7E">
        <w:rPr>
          <w:rFonts w:ascii="宋体" w:hAnsi="宋体" w:hint="eastAsia"/>
          <w:sz w:val="24"/>
          <w:szCs w:val="24"/>
        </w:rPr>
        <w:t>（一）股权结构</w:t>
      </w:r>
      <w:bookmarkEnd w:id="55"/>
      <w:bookmarkEnd w:id="56"/>
      <w:bookmarkEnd w:id="57"/>
      <w:bookmarkEnd w:id="58"/>
      <w:r w:rsidRPr="00414B7E">
        <w:rPr>
          <w:rFonts w:ascii="宋体" w:hAnsi="宋体" w:hint="eastAsia"/>
          <w:sz w:val="24"/>
          <w:szCs w:val="24"/>
        </w:rPr>
        <w:t>图</w:t>
      </w:r>
    </w:p>
    <w:p w14:paraId="0F97223D" w14:textId="57419B22" w:rsidR="00AE0311" w:rsidRPr="00414B7E" w:rsidRDefault="006C0F45" w:rsidP="000A1A07">
      <w:pPr>
        <w:jc w:val="center"/>
        <w:rPr>
          <w:rFonts w:ascii="宋体" w:hAnsi="宋体"/>
          <w:sz w:val="24"/>
          <w:szCs w:val="24"/>
        </w:rPr>
      </w:pPr>
      <w:r w:rsidRPr="006A44A3">
        <w:rPr>
          <w:noProof/>
          <w:color w:val="000000" w:themeColor="text1"/>
        </w:rPr>
        <w:drawing>
          <wp:inline distT="0" distB="0" distL="0" distR="0" wp14:anchorId="0AE93E6C" wp14:editId="0FF5DEA4">
            <wp:extent cx="2578100" cy="17326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4928" cy="1743993"/>
                    </a:xfrm>
                    <a:prstGeom prst="rect">
                      <a:avLst/>
                    </a:prstGeom>
                  </pic:spPr>
                </pic:pic>
              </a:graphicData>
            </a:graphic>
          </wp:inline>
        </w:drawing>
      </w:r>
    </w:p>
    <w:p w14:paraId="340931B6" w14:textId="77777777" w:rsidR="001309E7" w:rsidRPr="00414B7E" w:rsidRDefault="001309E7" w:rsidP="00836E59">
      <w:pPr>
        <w:adjustRightInd w:val="0"/>
        <w:snapToGrid w:val="0"/>
        <w:spacing w:beforeLines="50" w:before="156"/>
        <w:ind w:firstLineChars="200" w:firstLine="480"/>
        <w:rPr>
          <w:rFonts w:ascii="宋体" w:hAnsi="宋体"/>
          <w:sz w:val="24"/>
          <w:szCs w:val="24"/>
        </w:rPr>
      </w:pPr>
      <w:bookmarkStart w:id="59" w:name="_Toc6882"/>
      <w:bookmarkStart w:id="60" w:name="_Toc369073220"/>
      <w:bookmarkStart w:id="61" w:name="_Toc369003227"/>
      <w:bookmarkStart w:id="62" w:name="_Toc373316548"/>
      <w:bookmarkStart w:id="63" w:name="_Toc369003783"/>
      <w:bookmarkStart w:id="64" w:name="_Toc245701662"/>
      <w:bookmarkStart w:id="65" w:name="_Toc317756567"/>
      <w:bookmarkStart w:id="66" w:name="_Toc342567490"/>
      <w:bookmarkStart w:id="67" w:name="_Toc346092712"/>
      <w:bookmarkStart w:id="68" w:name="_Toc346286126"/>
      <w:bookmarkStart w:id="69" w:name="_Toc347754993"/>
      <w:bookmarkStart w:id="70" w:name="_Toc347823178"/>
      <w:bookmarkStart w:id="71" w:name="_Toc30657"/>
      <w:bookmarkStart w:id="72" w:name="_Toc333242160"/>
      <w:bookmarkStart w:id="73" w:name="_Toc373316567"/>
      <w:bookmarkEnd w:id="46"/>
      <w:bookmarkEnd w:id="47"/>
      <w:bookmarkEnd w:id="48"/>
      <w:bookmarkEnd w:id="49"/>
      <w:bookmarkEnd w:id="50"/>
      <w:bookmarkEnd w:id="51"/>
      <w:bookmarkEnd w:id="52"/>
      <w:bookmarkEnd w:id="53"/>
      <w:bookmarkEnd w:id="54"/>
      <w:r w:rsidRPr="00414B7E">
        <w:rPr>
          <w:rFonts w:ascii="宋体" w:hAnsi="宋体" w:hint="eastAsia"/>
          <w:sz w:val="24"/>
          <w:szCs w:val="24"/>
        </w:rPr>
        <w:t>（二）公司控股股东、实际控制人情况</w:t>
      </w:r>
    </w:p>
    <w:p w14:paraId="03966480" w14:textId="77777777" w:rsidR="00DE0166" w:rsidRPr="00DE0166" w:rsidRDefault="00DE0166" w:rsidP="00DE0166">
      <w:pPr>
        <w:ind w:firstLine="480"/>
        <w:jc w:val="left"/>
        <w:rPr>
          <w:rFonts w:ascii="宋体" w:hAnsi="宋体" w:cs="宋体"/>
          <w:kern w:val="0"/>
          <w:sz w:val="24"/>
          <w:szCs w:val="24"/>
        </w:rPr>
      </w:pPr>
      <w:r w:rsidRPr="00DE0166">
        <w:rPr>
          <w:rFonts w:ascii="宋体" w:hAnsi="宋体" w:cs="宋体" w:hint="eastAsia"/>
          <w:kern w:val="0"/>
          <w:sz w:val="24"/>
          <w:szCs w:val="24"/>
        </w:rPr>
        <w:t>1、公司控股股东、实际控制人认定</w:t>
      </w:r>
    </w:p>
    <w:p w14:paraId="76C6135D" w14:textId="77777777" w:rsidR="006C0F45" w:rsidRPr="006C0F45" w:rsidRDefault="006C0F45" w:rsidP="006C0F45">
      <w:pPr>
        <w:ind w:firstLine="480"/>
        <w:rPr>
          <w:rFonts w:ascii="宋体" w:hAnsi="宋体" w:cs="宋体"/>
          <w:kern w:val="0"/>
          <w:sz w:val="24"/>
          <w:szCs w:val="24"/>
        </w:rPr>
      </w:pPr>
      <w:r w:rsidRPr="006C0F45">
        <w:rPr>
          <w:rFonts w:ascii="宋体" w:hAnsi="宋体" w:cs="宋体" w:hint="eastAsia"/>
          <w:kern w:val="0"/>
          <w:sz w:val="24"/>
          <w:szCs w:val="24"/>
        </w:rPr>
        <w:t>截至本说明书签署之日，飞鹏机械的股份总数为</w:t>
      </w:r>
      <w:r w:rsidRPr="006C0F45">
        <w:rPr>
          <w:rFonts w:ascii="宋体" w:hAnsi="宋体" w:cs="宋体"/>
          <w:kern w:val="0"/>
          <w:sz w:val="24"/>
          <w:szCs w:val="24"/>
        </w:rPr>
        <w:t>30</w:t>
      </w:r>
      <w:r w:rsidRPr="006C0F45">
        <w:rPr>
          <w:rFonts w:ascii="宋体" w:hAnsi="宋体" w:cs="宋体" w:hint="eastAsia"/>
          <w:kern w:val="0"/>
          <w:sz w:val="24"/>
          <w:szCs w:val="24"/>
        </w:rPr>
        <w:t>万股，股东邵长学持有</w:t>
      </w:r>
      <w:r w:rsidRPr="006C0F45">
        <w:rPr>
          <w:rFonts w:ascii="宋体" w:hAnsi="宋体" w:cs="宋体"/>
          <w:kern w:val="0"/>
          <w:sz w:val="24"/>
          <w:szCs w:val="24"/>
        </w:rPr>
        <w:t>20</w:t>
      </w:r>
      <w:r w:rsidRPr="006C0F45">
        <w:rPr>
          <w:rFonts w:ascii="宋体" w:hAnsi="宋体" w:cs="宋体" w:hint="eastAsia"/>
          <w:kern w:val="0"/>
          <w:sz w:val="24"/>
          <w:szCs w:val="24"/>
        </w:rPr>
        <w:t>万股，占公司股份总数的</w:t>
      </w:r>
      <w:r w:rsidRPr="006C0F45">
        <w:rPr>
          <w:rFonts w:ascii="宋体" w:hAnsi="宋体" w:cs="宋体"/>
          <w:kern w:val="0"/>
          <w:sz w:val="24"/>
          <w:szCs w:val="24"/>
        </w:rPr>
        <w:t>66.67</w:t>
      </w:r>
      <w:r w:rsidRPr="006C0F45">
        <w:rPr>
          <w:rFonts w:ascii="宋体" w:hAnsi="宋体" w:cs="宋体" w:hint="eastAsia"/>
          <w:kern w:val="0"/>
          <w:sz w:val="24"/>
          <w:szCs w:val="24"/>
        </w:rPr>
        <w:t>%，为公司控股股东。</w:t>
      </w:r>
    </w:p>
    <w:p w14:paraId="27E1C036" w14:textId="77777777" w:rsidR="006C0F45" w:rsidRPr="006C0F45" w:rsidRDefault="006C0F45" w:rsidP="006C0F45">
      <w:pPr>
        <w:ind w:firstLine="480"/>
        <w:rPr>
          <w:rFonts w:ascii="宋体" w:hAnsi="宋体" w:cs="宋体"/>
          <w:kern w:val="0"/>
          <w:sz w:val="24"/>
          <w:szCs w:val="24"/>
        </w:rPr>
      </w:pPr>
      <w:r w:rsidRPr="006C0F45">
        <w:rPr>
          <w:rFonts w:ascii="宋体" w:hAnsi="宋体" w:cs="宋体" w:hint="eastAsia"/>
          <w:kern w:val="0"/>
          <w:sz w:val="24"/>
          <w:szCs w:val="24"/>
        </w:rPr>
        <w:t>公司的实际控制人为邵长学，能实际负责公司的管理和运营，能够决定公司的人事任免、财务和生产经营管理决策，并直接决策公司重大事项和发展方向。</w:t>
      </w:r>
    </w:p>
    <w:p w14:paraId="1A97A0F9" w14:textId="77777777" w:rsidR="006C0F45" w:rsidRPr="006C0F45" w:rsidRDefault="006C0F45" w:rsidP="006C0F45">
      <w:pPr>
        <w:ind w:firstLine="480"/>
        <w:rPr>
          <w:rFonts w:ascii="宋体" w:hAnsi="宋体" w:cs="宋体"/>
          <w:kern w:val="0"/>
          <w:sz w:val="24"/>
          <w:szCs w:val="24"/>
        </w:rPr>
      </w:pPr>
      <w:r w:rsidRPr="006C0F45">
        <w:rPr>
          <w:rFonts w:ascii="宋体" w:hAnsi="宋体" w:cs="宋体" w:hint="eastAsia"/>
          <w:kern w:val="0"/>
          <w:sz w:val="24"/>
          <w:szCs w:val="24"/>
        </w:rPr>
        <w:t>2、公司实际控制人变化情况</w:t>
      </w:r>
    </w:p>
    <w:p w14:paraId="460743A1" w14:textId="77777777" w:rsidR="006C0F45" w:rsidRPr="006C0F45" w:rsidRDefault="006C0F45" w:rsidP="006C0F45">
      <w:pPr>
        <w:ind w:firstLine="480"/>
        <w:rPr>
          <w:rFonts w:ascii="宋体" w:hAnsi="宋体" w:cs="宋体"/>
          <w:kern w:val="0"/>
          <w:sz w:val="24"/>
          <w:szCs w:val="24"/>
        </w:rPr>
      </w:pPr>
      <w:r w:rsidRPr="006C0F45">
        <w:rPr>
          <w:rFonts w:ascii="宋体" w:hAnsi="宋体" w:cs="宋体" w:hint="eastAsia"/>
          <w:kern w:val="0"/>
          <w:sz w:val="24"/>
          <w:szCs w:val="24"/>
        </w:rPr>
        <w:t>公司自成立至今实际控制人未发生过变化。</w:t>
      </w:r>
    </w:p>
    <w:p w14:paraId="1FBA42CB" w14:textId="77777777" w:rsidR="006C0F45" w:rsidRPr="006C0F45" w:rsidRDefault="006C0F45" w:rsidP="006C0F45">
      <w:pPr>
        <w:ind w:firstLine="480"/>
        <w:rPr>
          <w:rFonts w:ascii="宋体" w:hAnsi="宋体" w:cs="宋体"/>
          <w:kern w:val="0"/>
          <w:sz w:val="24"/>
          <w:szCs w:val="24"/>
        </w:rPr>
      </w:pPr>
      <w:r w:rsidRPr="006C0F45">
        <w:rPr>
          <w:rFonts w:ascii="宋体" w:hAnsi="宋体" w:cs="宋体" w:hint="eastAsia"/>
          <w:kern w:val="0"/>
          <w:sz w:val="24"/>
          <w:szCs w:val="24"/>
        </w:rPr>
        <w:t>3、公司实际控制人基本情况</w:t>
      </w:r>
    </w:p>
    <w:p w14:paraId="2C0BEC5D" w14:textId="47A12E47" w:rsidR="009A2876" w:rsidRPr="00187CC9" w:rsidRDefault="006C0F45" w:rsidP="006C0F45">
      <w:pPr>
        <w:ind w:firstLine="480"/>
        <w:rPr>
          <w:rFonts w:ascii="宋体" w:hAnsi="宋体"/>
          <w:sz w:val="24"/>
          <w:szCs w:val="24"/>
        </w:rPr>
      </w:pPr>
      <w:r w:rsidRPr="006C0F45">
        <w:rPr>
          <w:rFonts w:ascii="宋体" w:hAnsi="宋体" w:cs="宋体" w:hint="eastAsia"/>
          <w:kern w:val="0"/>
          <w:sz w:val="24"/>
          <w:szCs w:val="24"/>
        </w:rPr>
        <w:t>邵长学，男，</w:t>
      </w:r>
      <w:r w:rsidRPr="006C0F45">
        <w:rPr>
          <w:rFonts w:ascii="宋体" w:hAnsi="宋体" w:cs="宋体"/>
          <w:kern w:val="0"/>
          <w:sz w:val="24"/>
          <w:szCs w:val="24"/>
        </w:rPr>
        <w:t>1962年11月出生</w:t>
      </w:r>
      <w:r w:rsidRPr="006C0F45">
        <w:rPr>
          <w:rFonts w:ascii="宋体" w:hAnsi="宋体" w:cs="宋体" w:hint="eastAsia"/>
          <w:kern w:val="0"/>
          <w:sz w:val="24"/>
          <w:szCs w:val="24"/>
        </w:rPr>
        <w:t>，籍贯山东临沂，汉族，中国国籍，无境外永久居留权，高中学历。</w:t>
      </w:r>
      <w:r w:rsidRPr="006C0F45">
        <w:rPr>
          <w:rFonts w:ascii="宋体" w:hAnsi="宋体" w:cs="宋体"/>
          <w:kern w:val="0"/>
          <w:sz w:val="24"/>
          <w:szCs w:val="24"/>
        </w:rPr>
        <w:t>1985年参加工作，任团埠村村委委员</w:t>
      </w:r>
      <w:r w:rsidRPr="006C0F45">
        <w:rPr>
          <w:rFonts w:ascii="宋体" w:hAnsi="宋体" w:cs="宋体" w:hint="eastAsia"/>
          <w:kern w:val="0"/>
          <w:sz w:val="24"/>
          <w:szCs w:val="24"/>
        </w:rPr>
        <w:t>；自2</w:t>
      </w:r>
      <w:r w:rsidRPr="006C0F45">
        <w:rPr>
          <w:rFonts w:ascii="宋体" w:hAnsi="宋体" w:cs="宋体"/>
          <w:kern w:val="0"/>
          <w:sz w:val="24"/>
          <w:szCs w:val="24"/>
        </w:rPr>
        <w:t>008</w:t>
      </w:r>
      <w:r w:rsidRPr="006C0F45">
        <w:rPr>
          <w:rFonts w:ascii="宋体" w:hAnsi="宋体" w:cs="宋体" w:hint="eastAsia"/>
          <w:kern w:val="0"/>
          <w:sz w:val="24"/>
          <w:szCs w:val="24"/>
        </w:rPr>
        <w:t>年</w:t>
      </w:r>
      <w:r w:rsidRPr="006C0F45">
        <w:rPr>
          <w:rFonts w:ascii="宋体" w:hAnsi="宋体" w:cs="宋体"/>
          <w:kern w:val="0"/>
          <w:sz w:val="24"/>
          <w:szCs w:val="24"/>
        </w:rPr>
        <w:t>7</w:t>
      </w:r>
      <w:r w:rsidRPr="006C0F45">
        <w:rPr>
          <w:rFonts w:ascii="宋体" w:hAnsi="宋体" w:cs="宋体" w:hint="eastAsia"/>
          <w:kern w:val="0"/>
          <w:sz w:val="24"/>
          <w:szCs w:val="24"/>
        </w:rPr>
        <w:t>月创立飞鹏机械，现任公司执行董事兼总经理，为公司实际控制人。</w:t>
      </w:r>
    </w:p>
    <w:p w14:paraId="02380C51" w14:textId="77777777" w:rsidR="00731585" w:rsidRDefault="00731585" w:rsidP="00731585">
      <w:pPr>
        <w:pStyle w:val="2"/>
        <w:spacing w:before="156" w:after="156"/>
      </w:pPr>
      <w:bookmarkStart w:id="74" w:name="_Toc26482075"/>
      <w:r w:rsidRPr="00414B7E">
        <w:rPr>
          <w:rFonts w:hint="eastAsia"/>
        </w:rPr>
        <w:lastRenderedPageBreak/>
        <w:t>三、公司组织结构</w:t>
      </w:r>
      <w:bookmarkEnd w:id="74"/>
    </w:p>
    <w:p w14:paraId="19F2E8F8" w14:textId="62801519" w:rsidR="009A2876" w:rsidRPr="009A2876" w:rsidRDefault="006C0F45" w:rsidP="009A2876">
      <w:pPr>
        <w:jc w:val="center"/>
        <w:rPr>
          <w:rFonts w:ascii="宋体" w:hAnsi="宋体"/>
          <w:sz w:val="24"/>
          <w:szCs w:val="24"/>
        </w:rPr>
      </w:pPr>
      <w:r w:rsidRPr="006A44A3">
        <w:rPr>
          <w:b/>
          <w:noProof/>
          <w:color w:val="FF0000"/>
        </w:rPr>
        <w:drawing>
          <wp:inline distT="0" distB="0" distL="0" distR="0" wp14:anchorId="66B64289" wp14:editId="1534A94B">
            <wp:extent cx="2743200" cy="3416679"/>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6618" cy="3433392"/>
                    </a:xfrm>
                    <a:prstGeom prst="rect">
                      <a:avLst/>
                    </a:prstGeom>
                  </pic:spPr>
                </pic:pic>
              </a:graphicData>
            </a:graphic>
          </wp:inline>
        </w:drawing>
      </w:r>
    </w:p>
    <w:p w14:paraId="3B3D2797" w14:textId="5CF58E1C" w:rsidR="00731585" w:rsidRDefault="00731585" w:rsidP="00731585">
      <w:pPr>
        <w:pStyle w:val="2"/>
        <w:spacing w:before="156" w:after="156"/>
      </w:pPr>
      <w:bookmarkStart w:id="75" w:name="_Toc26482076"/>
      <w:r w:rsidRPr="00414B7E">
        <w:rPr>
          <w:rFonts w:hint="eastAsia"/>
        </w:rPr>
        <w:t>四、公司主营业务情况</w:t>
      </w:r>
      <w:bookmarkEnd w:id="75"/>
    </w:p>
    <w:p w14:paraId="3537F2C2" w14:textId="0B552C8D" w:rsidR="009A2876" w:rsidRPr="009A2876" w:rsidRDefault="009A2876" w:rsidP="009A2876">
      <w:pPr>
        <w:adjustRightInd w:val="0"/>
        <w:snapToGrid w:val="0"/>
        <w:ind w:firstLineChars="200" w:firstLine="480"/>
        <w:rPr>
          <w:rFonts w:ascii="宋体" w:hAnsi="宋体"/>
          <w:color w:val="000000" w:themeColor="text1"/>
          <w:sz w:val="24"/>
          <w:szCs w:val="24"/>
        </w:rPr>
      </w:pPr>
      <w:bookmarkStart w:id="76" w:name="_Toc18527998"/>
      <w:r w:rsidRPr="009A2876">
        <w:rPr>
          <w:rFonts w:ascii="宋体" w:hAnsi="宋体" w:hint="eastAsia"/>
          <w:color w:val="000000" w:themeColor="text1"/>
          <w:sz w:val="24"/>
          <w:szCs w:val="24"/>
        </w:rPr>
        <w:t>（一）公司主要的商业模式</w:t>
      </w:r>
    </w:p>
    <w:bookmarkEnd w:id="76"/>
    <w:p w14:paraId="360BBA85"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t>公司自成立以来，主要以船用阀门配件的生产销售为主营业务。</w:t>
      </w:r>
    </w:p>
    <w:p w14:paraId="7AFF3E0E"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t>（一）采购模式</w:t>
      </w:r>
    </w:p>
    <w:p w14:paraId="2CFC92B4"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kern w:val="0"/>
          <w:sz w:val="24"/>
          <w:szCs w:val="24"/>
        </w:rPr>
        <w:t>对于原材料采购，</w:t>
      </w:r>
      <w:r w:rsidRPr="006C0F45">
        <w:rPr>
          <w:rFonts w:ascii="宋体" w:hAnsi="宋体" w:cs="宋体" w:hint="eastAsia"/>
          <w:kern w:val="0"/>
          <w:sz w:val="24"/>
          <w:szCs w:val="24"/>
        </w:rPr>
        <w:t>公司</w:t>
      </w:r>
      <w:r w:rsidRPr="006C0F45">
        <w:rPr>
          <w:rFonts w:ascii="宋体" w:hAnsi="宋体" w:cs="宋体"/>
          <w:kern w:val="0"/>
          <w:sz w:val="24"/>
          <w:szCs w:val="24"/>
        </w:rPr>
        <w:t>一般采用集中采购</w:t>
      </w:r>
      <w:r w:rsidRPr="006C0F45">
        <w:rPr>
          <w:rFonts w:ascii="宋体" w:hAnsi="宋体" w:cs="宋体" w:hint="eastAsia"/>
          <w:kern w:val="0"/>
          <w:sz w:val="24"/>
          <w:szCs w:val="24"/>
        </w:rPr>
        <w:t>及零散采购</w:t>
      </w:r>
      <w:r w:rsidRPr="006C0F45">
        <w:rPr>
          <w:rFonts w:ascii="宋体" w:hAnsi="宋体" w:cs="宋体"/>
          <w:kern w:val="0"/>
          <w:sz w:val="24"/>
          <w:szCs w:val="24"/>
        </w:rPr>
        <w:t>的采购模式</w:t>
      </w:r>
      <w:r w:rsidRPr="006C0F45">
        <w:rPr>
          <w:rFonts w:ascii="宋体" w:hAnsi="宋体" w:cs="宋体" w:hint="eastAsia"/>
          <w:kern w:val="0"/>
          <w:sz w:val="24"/>
          <w:szCs w:val="24"/>
        </w:rPr>
        <w:t>，并对</w:t>
      </w:r>
      <w:r w:rsidRPr="006C0F45">
        <w:rPr>
          <w:rFonts w:ascii="宋体" w:hAnsi="宋体" w:cs="宋体"/>
          <w:kern w:val="0"/>
          <w:sz w:val="24"/>
          <w:szCs w:val="24"/>
        </w:rPr>
        <w:t>供应商进行准入及质量评估管理，以确保原材料及零部件的产品品质。对于部分主要原材料，</w:t>
      </w:r>
      <w:r w:rsidRPr="006C0F45">
        <w:rPr>
          <w:rFonts w:ascii="宋体" w:hAnsi="宋体" w:cs="宋体" w:hint="eastAsia"/>
          <w:kern w:val="0"/>
          <w:sz w:val="24"/>
          <w:szCs w:val="24"/>
        </w:rPr>
        <w:t>公司</w:t>
      </w:r>
      <w:r w:rsidRPr="006C0F45">
        <w:rPr>
          <w:rFonts w:ascii="宋体" w:hAnsi="宋体" w:cs="宋体"/>
          <w:kern w:val="0"/>
          <w:sz w:val="24"/>
          <w:szCs w:val="24"/>
        </w:rPr>
        <w:t>根据以往年度销售情况和市场预测，制定年度采购计划，明确年度采购策略，确定合格供应商。</w:t>
      </w:r>
    </w:p>
    <w:p w14:paraId="7094C15B"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t>（二）生产模式</w:t>
      </w:r>
    </w:p>
    <w:p w14:paraId="15CAA238"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kern w:val="0"/>
          <w:sz w:val="24"/>
          <w:szCs w:val="24"/>
        </w:rPr>
        <w:t>公司主要采取“以销定产”的生产模式</w:t>
      </w:r>
      <w:r w:rsidRPr="006C0F45">
        <w:rPr>
          <w:rFonts w:ascii="宋体" w:hAnsi="宋体" w:cs="宋体" w:hint="eastAsia"/>
          <w:kern w:val="0"/>
          <w:sz w:val="24"/>
          <w:szCs w:val="24"/>
        </w:rPr>
        <w:t>，</w:t>
      </w:r>
      <w:r w:rsidRPr="006C0F45">
        <w:rPr>
          <w:rFonts w:ascii="宋体" w:hAnsi="宋体" w:cs="宋体"/>
          <w:kern w:val="0"/>
          <w:sz w:val="24"/>
          <w:szCs w:val="24"/>
        </w:rPr>
        <w:t>以销售订单为基础编制生产计划，并根据生产计划排产，提高周转率，降低库存积压。</w:t>
      </w:r>
    </w:p>
    <w:p w14:paraId="19BDF006"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kern w:val="0"/>
          <w:sz w:val="24"/>
          <w:szCs w:val="24"/>
        </w:rPr>
        <w:t>公司按照生产管理制度进行生产，获取订单后按照客户需求时间表倒排生产计划。采购部门协同生产部门的生产进度安排，按生产计划下达采购指令；生产车间按照物料清单和排产表进行领料生产，经质检合格后下线。公司质量控制部门全程参与生产工作，对产品质量进行监督。</w:t>
      </w:r>
    </w:p>
    <w:p w14:paraId="26ADDA11"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lastRenderedPageBreak/>
        <w:t>（三）销售模式</w:t>
      </w:r>
    </w:p>
    <w:p w14:paraId="76938761" w14:textId="77777777" w:rsidR="006C0F45" w:rsidRPr="006C0F45"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t>面对国内众多的阀门配件生产企业和种类繁多的产品，公司根据自身实力和掌握的产品技术，通过实施差异化的市场竞争战略，获得了发展，形成了适合自身发展的经营方式。公司采用直销的模式销售：公司与需方签订协议，直接将产品销售给对方。</w:t>
      </w:r>
    </w:p>
    <w:p w14:paraId="70825A09" w14:textId="14BD7FD7" w:rsidR="00DE0166" w:rsidRPr="00DE0166" w:rsidRDefault="006C0F45" w:rsidP="006C0F45">
      <w:pPr>
        <w:ind w:firstLine="482"/>
        <w:jc w:val="left"/>
        <w:rPr>
          <w:rFonts w:ascii="宋体" w:hAnsi="宋体" w:cs="宋体"/>
          <w:kern w:val="0"/>
          <w:sz w:val="24"/>
          <w:szCs w:val="24"/>
        </w:rPr>
      </w:pPr>
      <w:r w:rsidRPr="006C0F45">
        <w:rPr>
          <w:rFonts w:ascii="宋体" w:hAnsi="宋体" w:cs="宋体" w:hint="eastAsia"/>
          <w:kern w:val="0"/>
          <w:sz w:val="24"/>
          <w:szCs w:val="24"/>
        </w:rPr>
        <w:t>综上，公司产品已获得市场的广泛认可，通过直销的建设，公司有效的保证了市场信息的畅通和安全，有力的掌握下游客户；同时，公司狠抓产品质量和售前、售后服务管理，逐步建立起公司的优质品牌形象和良好声誉。</w:t>
      </w:r>
    </w:p>
    <w:p w14:paraId="34248D1F" w14:textId="5EE135F2" w:rsidR="00731585" w:rsidRDefault="00731585" w:rsidP="00731585">
      <w:pPr>
        <w:pStyle w:val="2"/>
        <w:spacing w:before="156" w:after="156"/>
      </w:pPr>
      <w:bookmarkStart w:id="77" w:name="_Toc26482077"/>
      <w:r w:rsidRPr="00414B7E">
        <w:rPr>
          <w:rFonts w:hint="eastAsia"/>
        </w:rPr>
        <w:t>五、公司财务报表简表</w:t>
      </w:r>
      <w:bookmarkEnd w:id="77"/>
    </w:p>
    <w:p w14:paraId="156DDEAB" w14:textId="77777777" w:rsidR="009A2876" w:rsidRPr="009A2876" w:rsidRDefault="009A2876" w:rsidP="009A2876">
      <w:pPr>
        <w:adjustRightInd w:val="0"/>
        <w:snapToGrid w:val="0"/>
        <w:ind w:firstLineChars="200" w:firstLine="480"/>
        <w:rPr>
          <w:rFonts w:ascii="宋体" w:hAnsi="宋体"/>
          <w:color w:val="000000" w:themeColor="text1"/>
          <w:sz w:val="24"/>
          <w:szCs w:val="24"/>
        </w:rPr>
      </w:pPr>
      <w:bookmarkStart w:id="78" w:name="_Toc248204895"/>
      <w:r w:rsidRPr="009A2876">
        <w:rPr>
          <w:rFonts w:ascii="宋体" w:hAnsi="宋体" w:hint="eastAsia"/>
          <w:color w:val="000000" w:themeColor="text1"/>
          <w:sz w:val="24"/>
          <w:szCs w:val="24"/>
        </w:rPr>
        <w:t>1、资产负债表</w:t>
      </w:r>
      <w:bookmarkStart w:id="79" w:name="_Toc248204896"/>
      <w:bookmarkEnd w:id="78"/>
      <w:r w:rsidRPr="009A2876">
        <w:rPr>
          <w:rFonts w:ascii="宋体" w:hAnsi="宋体" w:hint="eastAsia"/>
          <w:color w:val="000000" w:themeColor="text1"/>
          <w:sz w:val="24"/>
          <w:szCs w:val="24"/>
        </w:rPr>
        <w:t xml:space="preserve">：                                    </w:t>
      </w:r>
    </w:p>
    <w:p w14:paraId="330408A9" w14:textId="77777777" w:rsidR="009A2876" w:rsidRPr="009A2876" w:rsidRDefault="009A2876" w:rsidP="009A2876">
      <w:pPr>
        <w:adjustRightInd w:val="0"/>
        <w:snapToGrid w:val="0"/>
        <w:ind w:firstLineChars="200" w:firstLine="480"/>
        <w:jc w:val="right"/>
        <w:rPr>
          <w:rFonts w:ascii="宋体" w:hAnsi="宋体"/>
          <w:color w:val="000000" w:themeColor="text1"/>
          <w:sz w:val="24"/>
          <w:szCs w:val="24"/>
        </w:rPr>
      </w:pPr>
      <w:r w:rsidRPr="009A2876">
        <w:rPr>
          <w:rFonts w:ascii="宋体" w:hAnsi="宋体" w:hint="eastAsia"/>
          <w:color w:val="000000" w:themeColor="text1"/>
          <w:sz w:val="24"/>
          <w:szCs w:val="24"/>
        </w:rPr>
        <w:t>单位：元</w:t>
      </w:r>
    </w:p>
    <w:tbl>
      <w:tblPr>
        <w:tblW w:w="823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2381"/>
        <w:gridCol w:w="1950"/>
        <w:gridCol w:w="1950"/>
        <w:gridCol w:w="1951"/>
      </w:tblGrid>
      <w:tr w:rsidR="001B46A9" w:rsidRPr="001B46A9" w14:paraId="4776C587" w14:textId="77777777" w:rsidTr="007658B4">
        <w:trPr>
          <w:trHeight w:val="541"/>
          <w:jc w:val="center"/>
        </w:trPr>
        <w:tc>
          <w:tcPr>
            <w:tcW w:w="2381" w:type="dxa"/>
            <w:vAlign w:val="center"/>
          </w:tcPr>
          <w:p w14:paraId="04456790"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项目</w:t>
            </w:r>
          </w:p>
        </w:tc>
        <w:tc>
          <w:tcPr>
            <w:tcW w:w="1950" w:type="dxa"/>
            <w:vAlign w:val="center"/>
          </w:tcPr>
          <w:p w14:paraId="75A2A573"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w:t>
            </w:r>
            <w:r w:rsidRPr="001B46A9">
              <w:rPr>
                <w:rFonts w:ascii="宋体" w:hAnsi="宋体" w:cs="宋体"/>
                <w:b/>
                <w:color w:val="000000"/>
                <w:kern w:val="0"/>
                <w:sz w:val="24"/>
                <w:szCs w:val="24"/>
              </w:rPr>
              <w:t>019</w:t>
            </w:r>
            <w:r w:rsidRPr="001B46A9">
              <w:rPr>
                <w:rFonts w:ascii="宋体" w:hAnsi="宋体" w:cs="宋体" w:hint="eastAsia"/>
                <w:b/>
                <w:color w:val="000000"/>
                <w:kern w:val="0"/>
                <w:sz w:val="24"/>
                <w:szCs w:val="24"/>
              </w:rPr>
              <w:t>年1</w:t>
            </w:r>
            <w:r w:rsidRPr="001B46A9">
              <w:rPr>
                <w:rFonts w:ascii="宋体" w:hAnsi="宋体" w:cs="宋体"/>
                <w:b/>
                <w:color w:val="000000"/>
                <w:kern w:val="0"/>
                <w:sz w:val="24"/>
                <w:szCs w:val="24"/>
              </w:rPr>
              <w:t>2</w:t>
            </w:r>
            <w:r w:rsidRPr="001B46A9">
              <w:rPr>
                <w:rFonts w:ascii="宋体" w:hAnsi="宋体" w:cs="宋体" w:hint="eastAsia"/>
                <w:b/>
                <w:color w:val="000000"/>
                <w:kern w:val="0"/>
                <w:sz w:val="24"/>
                <w:szCs w:val="24"/>
              </w:rPr>
              <w:t>月3</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日</w:t>
            </w:r>
          </w:p>
        </w:tc>
        <w:tc>
          <w:tcPr>
            <w:tcW w:w="1950" w:type="dxa"/>
            <w:vAlign w:val="center"/>
          </w:tcPr>
          <w:p w14:paraId="7BB21812"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w:t>
            </w:r>
            <w:r w:rsidRPr="001B46A9">
              <w:rPr>
                <w:rFonts w:ascii="宋体" w:hAnsi="宋体" w:cs="宋体"/>
                <w:b/>
                <w:color w:val="000000"/>
                <w:kern w:val="0"/>
                <w:sz w:val="24"/>
                <w:szCs w:val="24"/>
              </w:rPr>
              <w:t>20</w:t>
            </w:r>
            <w:r w:rsidRPr="001B46A9">
              <w:rPr>
                <w:rFonts w:ascii="宋体" w:hAnsi="宋体" w:cs="宋体" w:hint="eastAsia"/>
                <w:b/>
                <w:color w:val="000000"/>
                <w:kern w:val="0"/>
                <w:sz w:val="24"/>
                <w:szCs w:val="24"/>
              </w:rPr>
              <w:t>年12月31日</w:t>
            </w:r>
          </w:p>
        </w:tc>
        <w:tc>
          <w:tcPr>
            <w:tcW w:w="1951" w:type="dxa"/>
            <w:vAlign w:val="center"/>
          </w:tcPr>
          <w:p w14:paraId="7A526EEF"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202</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年</w:t>
            </w:r>
            <w:r w:rsidRPr="001B46A9">
              <w:rPr>
                <w:rFonts w:ascii="宋体" w:hAnsi="宋体" w:cs="宋体"/>
                <w:b/>
                <w:color w:val="000000"/>
                <w:kern w:val="0"/>
                <w:sz w:val="24"/>
                <w:szCs w:val="24"/>
              </w:rPr>
              <w:t>6</w:t>
            </w:r>
            <w:r w:rsidRPr="001B46A9">
              <w:rPr>
                <w:rFonts w:ascii="宋体" w:hAnsi="宋体" w:cs="宋体" w:hint="eastAsia"/>
                <w:b/>
                <w:color w:val="000000"/>
                <w:kern w:val="0"/>
                <w:sz w:val="24"/>
                <w:szCs w:val="24"/>
              </w:rPr>
              <w:t>月3</w:t>
            </w:r>
            <w:r w:rsidRPr="001B46A9">
              <w:rPr>
                <w:rFonts w:ascii="宋体" w:hAnsi="宋体" w:cs="宋体"/>
                <w:b/>
                <w:color w:val="000000"/>
                <w:kern w:val="0"/>
                <w:sz w:val="24"/>
                <w:szCs w:val="24"/>
              </w:rPr>
              <w:t>0</w:t>
            </w:r>
            <w:r w:rsidRPr="001B46A9">
              <w:rPr>
                <w:rFonts w:ascii="宋体" w:hAnsi="宋体" w:cs="宋体" w:hint="eastAsia"/>
                <w:b/>
                <w:color w:val="000000"/>
                <w:kern w:val="0"/>
                <w:sz w:val="24"/>
                <w:szCs w:val="24"/>
              </w:rPr>
              <w:t>日</w:t>
            </w:r>
          </w:p>
        </w:tc>
      </w:tr>
      <w:tr w:rsidR="001B46A9" w:rsidRPr="001B46A9" w14:paraId="2CE0F7BA" w14:textId="77777777" w:rsidTr="007658B4">
        <w:trPr>
          <w:trHeight w:hRule="exact" w:val="510"/>
          <w:jc w:val="center"/>
        </w:trPr>
        <w:tc>
          <w:tcPr>
            <w:tcW w:w="2381" w:type="dxa"/>
            <w:vAlign w:val="center"/>
          </w:tcPr>
          <w:p w14:paraId="3284ABE1"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流动资产</w:t>
            </w:r>
          </w:p>
        </w:tc>
        <w:tc>
          <w:tcPr>
            <w:tcW w:w="1950" w:type="dxa"/>
            <w:vAlign w:val="center"/>
          </w:tcPr>
          <w:p w14:paraId="26C2966E"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1211BC9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4D7C193C"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C476A10" w14:textId="77777777" w:rsidTr="007658B4">
        <w:trPr>
          <w:trHeight w:hRule="exact" w:val="510"/>
          <w:jc w:val="center"/>
        </w:trPr>
        <w:tc>
          <w:tcPr>
            <w:tcW w:w="2381" w:type="dxa"/>
            <w:vAlign w:val="center"/>
          </w:tcPr>
          <w:p w14:paraId="4D8C67B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货币资金</w:t>
            </w:r>
          </w:p>
        </w:tc>
        <w:tc>
          <w:tcPr>
            <w:tcW w:w="1950" w:type="dxa"/>
            <w:vAlign w:val="center"/>
          </w:tcPr>
          <w:p w14:paraId="1E74E7A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160,913.94</w:t>
            </w:r>
          </w:p>
        </w:tc>
        <w:tc>
          <w:tcPr>
            <w:tcW w:w="1950" w:type="dxa"/>
            <w:vAlign w:val="center"/>
          </w:tcPr>
          <w:p w14:paraId="05E890CC"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296,168.94</w:t>
            </w:r>
          </w:p>
        </w:tc>
        <w:tc>
          <w:tcPr>
            <w:tcW w:w="1951" w:type="dxa"/>
            <w:vAlign w:val="center"/>
          </w:tcPr>
          <w:p w14:paraId="46079762"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216,906.43</w:t>
            </w:r>
          </w:p>
        </w:tc>
      </w:tr>
      <w:tr w:rsidR="001B46A9" w:rsidRPr="001B46A9" w14:paraId="74FA8799" w14:textId="77777777" w:rsidTr="007658B4">
        <w:trPr>
          <w:trHeight w:hRule="exact" w:val="510"/>
          <w:jc w:val="center"/>
        </w:trPr>
        <w:tc>
          <w:tcPr>
            <w:tcW w:w="2381" w:type="dxa"/>
            <w:vAlign w:val="center"/>
          </w:tcPr>
          <w:p w14:paraId="4ABCAB0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交易性金融资产</w:t>
            </w:r>
          </w:p>
        </w:tc>
        <w:tc>
          <w:tcPr>
            <w:tcW w:w="1950" w:type="dxa"/>
            <w:vAlign w:val="center"/>
          </w:tcPr>
          <w:p w14:paraId="42F9DC65"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0688F905"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4FC5DEA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065D3A5" w14:textId="77777777" w:rsidTr="007658B4">
        <w:trPr>
          <w:trHeight w:hRule="exact" w:val="510"/>
          <w:jc w:val="center"/>
        </w:trPr>
        <w:tc>
          <w:tcPr>
            <w:tcW w:w="2381" w:type="dxa"/>
            <w:vAlign w:val="center"/>
          </w:tcPr>
          <w:p w14:paraId="4A30F2D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应收票据</w:t>
            </w:r>
          </w:p>
        </w:tc>
        <w:tc>
          <w:tcPr>
            <w:tcW w:w="1950" w:type="dxa"/>
            <w:vAlign w:val="center"/>
          </w:tcPr>
          <w:p w14:paraId="52E1F2E8"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41309A54"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09D5F83"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66CEF84" w14:textId="77777777" w:rsidTr="007658B4">
        <w:trPr>
          <w:trHeight w:hRule="exact" w:val="510"/>
          <w:jc w:val="center"/>
        </w:trPr>
        <w:tc>
          <w:tcPr>
            <w:tcW w:w="2381" w:type="dxa"/>
            <w:vAlign w:val="center"/>
          </w:tcPr>
          <w:p w14:paraId="4D753D7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应收账款</w:t>
            </w:r>
          </w:p>
        </w:tc>
        <w:tc>
          <w:tcPr>
            <w:tcW w:w="1950" w:type="dxa"/>
            <w:vAlign w:val="center"/>
          </w:tcPr>
          <w:p w14:paraId="25C4632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108,076.87</w:t>
            </w:r>
          </w:p>
        </w:tc>
        <w:tc>
          <w:tcPr>
            <w:tcW w:w="1950" w:type="dxa"/>
            <w:vAlign w:val="center"/>
          </w:tcPr>
          <w:p w14:paraId="7A1D7C14"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154,923.27</w:t>
            </w:r>
          </w:p>
        </w:tc>
        <w:tc>
          <w:tcPr>
            <w:tcW w:w="1951" w:type="dxa"/>
            <w:vAlign w:val="center"/>
          </w:tcPr>
          <w:p w14:paraId="582DF716"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145,859.72</w:t>
            </w:r>
          </w:p>
        </w:tc>
      </w:tr>
      <w:tr w:rsidR="001B46A9" w:rsidRPr="001B46A9" w14:paraId="4FEE6043" w14:textId="77777777" w:rsidTr="007658B4">
        <w:trPr>
          <w:trHeight w:hRule="exact" w:val="510"/>
          <w:jc w:val="center"/>
        </w:trPr>
        <w:tc>
          <w:tcPr>
            <w:tcW w:w="2381" w:type="dxa"/>
            <w:vAlign w:val="center"/>
          </w:tcPr>
          <w:p w14:paraId="4C2D83B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预付款项</w:t>
            </w:r>
          </w:p>
        </w:tc>
        <w:tc>
          <w:tcPr>
            <w:tcW w:w="1950" w:type="dxa"/>
            <w:vAlign w:val="center"/>
          </w:tcPr>
          <w:p w14:paraId="092267D6"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07F62F3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A7F47B3"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E37A200" w14:textId="77777777" w:rsidTr="007658B4">
        <w:trPr>
          <w:trHeight w:hRule="exact" w:val="510"/>
          <w:jc w:val="center"/>
        </w:trPr>
        <w:tc>
          <w:tcPr>
            <w:tcW w:w="2381" w:type="dxa"/>
            <w:vAlign w:val="center"/>
          </w:tcPr>
          <w:p w14:paraId="06EFDA1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其他应收款</w:t>
            </w:r>
          </w:p>
        </w:tc>
        <w:tc>
          <w:tcPr>
            <w:tcW w:w="1950" w:type="dxa"/>
            <w:vAlign w:val="center"/>
          </w:tcPr>
          <w:p w14:paraId="3A8D449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88E5310"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67157BB4"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1,424.00</w:t>
            </w:r>
          </w:p>
        </w:tc>
      </w:tr>
      <w:tr w:rsidR="001B46A9" w:rsidRPr="001B46A9" w14:paraId="112213DA" w14:textId="77777777" w:rsidTr="007658B4">
        <w:trPr>
          <w:trHeight w:hRule="exact" w:val="510"/>
          <w:jc w:val="center"/>
        </w:trPr>
        <w:tc>
          <w:tcPr>
            <w:tcW w:w="2381" w:type="dxa"/>
            <w:vAlign w:val="center"/>
          </w:tcPr>
          <w:p w14:paraId="774EAC45"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存货</w:t>
            </w:r>
          </w:p>
        </w:tc>
        <w:tc>
          <w:tcPr>
            <w:tcW w:w="1950" w:type="dxa"/>
            <w:vAlign w:val="center"/>
          </w:tcPr>
          <w:p w14:paraId="2033BDD7"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460,747.16</w:t>
            </w:r>
          </w:p>
        </w:tc>
        <w:tc>
          <w:tcPr>
            <w:tcW w:w="1950" w:type="dxa"/>
            <w:vAlign w:val="center"/>
          </w:tcPr>
          <w:p w14:paraId="7C06B4CC"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2,180,491.68</w:t>
            </w:r>
          </w:p>
        </w:tc>
        <w:tc>
          <w:tcPr>
            <w:tcW w:w="1951" w:type="dxa"/>
            <w:vAlign w:val="center"/>
          </w:tcPr>
          <w:p w14:paraId="2852F231"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2,239,401.70</w:t>
            </w:r>
          </w:p>
        </w:tc>
      </w:tr>
      <w:tr w:rsidR="001B46A9" w:rsidRPr="001B46A9" w14:paraId="4A28CDA3" w14:textId="77777777" w:rsidTr="007658B4">
        <w:trPr>
          <w:trHeight w:hRule="exact" w:val="685"/>
          <w:jc w:val="center"/>
        </w:trPr>
        <w:tc>
          <w:tcPr>
            <w:tcW w:w="2381" w:type="dxa"/>
            <w:vAlign w:val="center"/>
          </w:tcPr>
          <w:p w14:paraId="636041B3"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一年内到期的非流动资产</w:t>
            </w:r>
          </w:p>
        </w:tc>
        <w:tc>
          <w:tcPr>
            <w:tcW w:w="1950" w:type="dxa"/>
            <w:vAlign w:val="center"/>
          </w:tcPr>
          <w:p w14:paraId="7EC55002"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729B50B6"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4B745D3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4C7675F" w14:textId="77777777" w:rsidTr="007658B4">
        <w:trPr>
          <w:trHeight w:hRule="exact" w:val="510"/>
          <w:jc w:val="center"/>
        </w:trPr>
        <w:tc>
          <w:tcPr>
            <w:tcW w:w="2381" w:type="dxa"/>
            <w:vAlign w:val="center"/>
          </w:tcPr>
          <w:p w14:paraId="1A65CB1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其他流动资产</w:t>
            </w:r>
          </w:p>
        </w:tc>
        <w:tc>
          <w:tcPr>
            <w:tcW w:w="1950" w:type="dxa"/>
            <w:vAlign w:val="center"/>
          </w:tcPr>
          <w:p w14:paraId="4E2C37B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11637BCC"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3090F9AE"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C25D565" w14:textId="77777777" w:rsidTr="007658B4">
        <w:trPr>
          <w:trHeight w:hRule="exact" w:val="510"/>
          <w:jc w:val="center"/>
        </w:trPr>
        <w:tc>
          <w:tcPr>
            <w:tcW w:w="2381" w:type="dxa"/>
            <w:vAlign w:val="center"/>
          </w:tcPr>
          <w:p w14:paraId="30D57537"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流动资产合计</w:t>
            </w:r>
          </w:p>
        </w:tc>
        <w:tc>
          <w:tcPr>
            <w:tcW w:w="1950" w:type="dxa"/>
            <w:vAlign w:val="center"/>
          </w:tcPr>
          <w:p w14:paraId="07FE8052"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 xml:space="preserve">729,737.97 </w:t>
            </w:r>
          </w:p>
        </w:tc>
        <w:tc>
          <w:tcPr>
            <w:tcW w:w="1950" w:type="dxa"/>
            <w:vAlign w:val="center"/>
          </w:tcPr>
          <w:p w14:paraId="498D8C40"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2,631,583.89</w:t>
            </w:r>
          </w:p>
        </w:tc>
        <w:tc>
          <w:tcPr>
            <w:tcW w:w="1951" w:type="dxa"/>
            <w:vAlign w:val="center"/>
          </w:tcPr>
          <w:p w14:paraId="564A5182"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2,603,591.85</w:t>
            </w:r>
          </w:p>
        </w:tc>
      </w:tr>
      <w:tr w:rsidR="001B46A9" w:rsidRPr="001B46A9" w14:paraId="36784859" w14:textId="77777777" w:rsidTr="007658B4">
        <w:trPr>
          <w:trHeight w:hRule="exact" w:val="616"/>
          <w:jc w:val="center"/>
        </w:trPr>
        <w:tc>
          <w:tcPr>
            <w:tcW w:w="2381" w:type="dxa"/>
            <w:vAlign w:val="center"/>
          </w:tcPr>
          <w:p w14:paraId="5278767B"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非流动资产：</w:t>
            </w:r>
          </w:p>
        </w:tc>
        <w:tc>
          <w:tcPr>
            <w:tcW w:w="1950" w:type="dxa"/>
            <w:vAlign w:val="center"/>
          </w:tcPr>
          <w:p w14:paraId="7266310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573223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3CF5A2EE"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8573AD9" w14:textId="77777777" w:rsidTr="007658B4">
        <w:trPr>
          <w:trHeight w:hRule="exact" w:val="510"/>
          <w:jc w:val="center"/>
        </w:trPr>
        <w:tc>
          <w:tcPr>
            <w:tcW w:w="2381" w:type="dxa"/>
            <w:vAlign w:val="center"/>
          </w:tcPr>
          <w:p w14:paraId="3F7C478A"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可供出售金融资产</w:t>
            </w:r>
          </w:p>
        </w:tc>
        <w:tc>
          <w:tcPr>
            <w:tcW w:w="1950" w:type="dxa"/>
            <w:vAlign w:val="center"/>
          </w:tcPr>
          <w:p w14:paraId="1DD13E5E"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7F526FB1"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1893C773"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7DD56EA" w14:textId="77777777" w:rsidTr="007658B4">
        <w:trPr>
          <w:trHeight w:hRule="exact" w:val="510"/>
          <w:jc w:val="center"/>
        </w:trPr>
        <w:tc>
          <w:tcPr>
            <w:tcW w:w="2381" w:type="dxa"/>
            <w:vAlign w:val="center"/>
          </w:tcPr>
          <w:p w14:paraId="4579A04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持有到期投资</w:t>
            </w:r>
          </w:p>
        </w:tc>
        <w:tc>
          <w:tcPr>
            <w:tcW w:w="1950" w:type="dxa"/>
            <w:vAlign w:val="center"/>
          </w:tcPr>
          <w:p w14:paraId="6605962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7F5F683B"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A2E938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508B90C" w14:textId="77777777" w:rsidTr="007658B4">
        <w:trPr>
          <w:trHeight w:hRule="exact" w:val="510"/>
          <w:jc w:val="center"/>
        </w:trPr>
        <w:tc>
          <w:tcPr>
            <w:tcW w:w="2381" w:type="dxa"/>
            <w:vAlign w:val="center"/>
          </w:tcPr>
          <w:p w14:paraId="415C187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lastRenderedPageBreak/>
              <w:t>长期应收款</w:t>
            </w:r>
          </w:p>
        </w:tc>
        <w:tc>
          <w:tcPr>
            <w:tcW w:w="1950" w:type="dxa"/>
            <w:vAlign w:val="center"/>
          </w:tcPr>
          <w:p w14:paraId="05225AD5"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12033E3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2175F36F"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4F7064D" w14:textId="77777777" w:rsidTr="007658B4">
        <w:trPr>
          <w:trHeight w:hRule="exact" w:val="510"/>
          <w:jc w:val="center"/>
        </w:trPr>
        <w:tc>
          <w:tcPr>
            <w:tcW w:w="2381" w:type="dxa"/>
            <w:vAlign w:val="center"/>
          </w:tcPr>
          <w:p w14:paraId="7AAFE563"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长期股权投资</w:t>
            </w:r>
          </w:p>
        </w:tc>
        <w:tc>
          <w:tcPr>
            <w:tcW w:w="1950" w:type="dxa"/>
            <w:vAlign w:val="center"/>
          </w:tcPr>
          <w:p w14:paraId="48FFF39C"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1E31903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6E75B6E9"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61B5652" w14:textId="77777777" w:rsidTr="007658B4">
        <w:trPr>
          <w:trHeight w:hRule="exact" w:val="510"/>
          <w:jc w:val="center"/>
        </w:trPr>
        <w:tc>
          <w:tcPr>
            <w:tcW w:w="2381" w:type="dxa"/>
            <w:vAlign w:val="center"/>
          </w:tcPr>
          <w:p w14:paraId="03B982F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投资性房地产</w:t>
            </w:r>
          </w:p>
        </w:tc>
        <w:tc>
          <w:tcPr>
            <w:tcW w:w="1950" w:type="dxa"/>
            <w:vAlign w:val="center"/>
          </w:tcPr>
          <w:p w14:paraId="7EE283D6"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2E8B2D6"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44218C9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D52A143" w14:textId="77777777" w:rsidTr="007658B4">
        <w:trPr>
          <w:trHeight w:hRule="exact" w:val="510"/>
          <w:jc w:val="center"/>
        </w:trPr>
        <w:tc>
          <w:tcPr>
            <w:tcW w:w="2381" w:type="dxa"/>
            <w:vAlign w:val="center"/>
          </w:tcPr>
          <w:p w14:paraId="71CB5CF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固定资产</w:t>
            </w:r>
          </w:p>
        </w:tc>
        <w:tc>
          <w:tcPr>
            <w:tcW w:w="1950" w:type="dxa"/>
            <w:vAlign w:val="center"/>
          </w:tcPr>
          <w:p w14:paraId="21BAF72E"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1,618,630.19</w:t>
            </w:r>
          </w:p>
        </w:tc>
        <w:tc>
          <w:tcPr>
            <w:tcW w:w="1950" w:type="dxa"/>
            <w:vAlign w:val="center"/>
          </w:tcPr>
          <w:p w14:paraId="1CA96C11"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1,757,783.54</w:t>
            </w:r>
          </w:p>
        </w:tc>
        <w:tc>
          <w:tcPr>
            <w:tcW w:w="1951" w:type="dxa"/>
            <w:vAlign w:val="center"/>
          </w:tcPr>
          <w:p w14:paraId="2AA37F2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1,670,496.97</w:t>
            </w:r>
          </w:p>
        </w:tc>
      </w:tr>
      <w:tr w:rsidR="001B46A9" w:rsidRPr="001B46A9" w14:paraId="14D412D1" w14:textId="77777777" w:rsidTr="007658B4">
        <w:trPr>
          <w:trHeight w:hRule="exact" w:val="510"/>
          <w:jc w:val="center"/>
        </w:trPr>
        <w:tc>
          <w:tcPr>
            <w:tcW w:w="2381" w:type="dxa"/>
            <w:vAlign w:val="center"/>
          </w:tcPr>
          <w:p w14:paraId="46015ED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在建工程</w:t>
            </w:r>
          </w:p>
        </w:tc>
        <w:tc>
          <w:tcPr>
            <w:tcW w:w="1950" w:type="dxa"/>
            <w:vAlign w:val="center"/>
          </w:tcPr>
          <w:p w14:paraId="3DA0D764"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E73FD61"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22CC5B3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45A5567" w14:textId="77777777" w:rsidTr="007658B4">
        <w:trPr>
          <w:trHeight w:hRule="exact" w:val="510"/>
          <w:jc w:val="center"/>
        </w:trPr>
        <w:tc>
          <w:tcPr>
            <w:tcW w:w="2381" w:type="dxa"/>
            <w:vAlign w:val="center"/>
          </w:tcPr>
          <w:p w14:paraId="26E29A7E"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工程物资</w:t>
            </w:r>
          </w:p>
        </w:tc>
        <w:tc>
          <w:tcPr>
            <w:tcW w:w="1950" w:type="dxa"/>
            <w:vAlign w:val="center"/>
          </w:tcPr>
          <w:p w14:paraId="5E4DA0F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63246790"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6A5DEA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0A2B855" w14:textId="77777777" w:rsidTr="007658B4">
        <w:trPr>
          <w:trHeight w:hRule="exact" w:val="510"/>
          <w:jc w:val="center"/>
        </w:trPr>
        <w:tc>
          <w:tcPr>
            <w:tcW w:w="2381" w:type="dxa"/>
            <w:vAlign w:val="center"/>
          </w:tcPr>
          <w:p w14:paraId="388B098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固定资产清理</w:t>
            </w:r>
          </w:p>
        </w:tc>
        <w:tc>
          <w:tcPr>
            <w:tcW w:w="1950" w:type="dxa"/>
            <w:vAlign w:val="center"/>
          </w:tcPr>
          <w:p w14:paraId="48F8D02A"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0C56B27A"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7509B64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68CC9E2" w14:textId="77777777" w:rsidTr="007658B4">
        <w:trPr>
          <w:trHeight w:hRule="exact" w:val="510"/>
          <w:jc w:val="center"/>
        </w:trPr>
        <w:tc>
          <w:tcPr>
            <w:tcW w:w="2381" w:type="dxa"/>
            <w:vAlign w:val="center"/>
          </w:tcPr>
          <w:p w14:paraId="4D86562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生产性生物资产</w:t>
            </w:r>
          </w:p>
        </w:tc>
        <w:tc>
          <w:tcPr>
            <w:tcW w:w="1950" w:type="dxa"/>
            <w:vAlign w:val="center"/>
          </w:tcPr>
          <w:p w14:paraId="35A384E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D2FA734"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82E62B1"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36808BC" w14:textId="77777777" w:rsidTr="007658B4">
        <w:trPr>
          <w:trHeight w:hRule="exact" w:val="510"/>
          <w:jc w:val="center"/>
        </w:trPr>
        <w:tc>
          <w:tcPr>
            <w:tcW w:w="2381" w:type="dxa"/>
            <w:vAlign w:val="center"/>
          </w:tcPr>
          <w:p w14:paraId="1229DC0A"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油气资产</w:t>
            </w:r>
          </w:p>
        </w:tc>
        <w:tc>
          <w:tcPr>
            <w:tcW w:w="1950" w:type="dxa"/>
            <w:vAlign w:val="center"/>
          </w:tcPr>
          <w:p w14:paraId="6AEB25B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5A123B76"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08800C64"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8FD73B4" w14:textId="77777777" w:rsidTr="007658B4">
        <w:trPr>
          <w:trHeight w:hRule="exact" w:val="510"/>
          <w:jc w:val="center"/>
        </w:trPr>
        <w:tc>
          <w:tcPr>
            <w:tcW w:w="2381" w:type="dxa"/>
            <w:vAlign w:val="center"/>
          </w:tcPr>
          <w:p w14:paraId="3923D4D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无形资产</w:t>
            </w:r>
          </w:p>
        </w:tc>
        <w:tc>
          <w:tcPr>
            <w:tcW w:w="1950" w:type="dxa"/>
            <w:vAlign w:val="center"/>
          </w:tcPr>
          <w:p w14:paraId="2EA7F21A"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7BFF8E4F"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160355C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367F0E4" w14:textId="77777777" w:rsidTr="007658B4">
        <w:trPr>
          <w:trHeight w:hRule="exact" w:val="510"/>
          <w:jc w:val="center"/>
        </w:trPr>
        <w:tc>
          <w:tcPr>
            <w:tcW w:w="2381" w:type="dxa"/>
            <w:vAlign w:val="center"/>
          </w:tcPr>
          <w:p w14:paraId="4E4C88C5"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开发支出</w:t>
            </w:r>
          </w:p>
        </w:tc>
        <w:tc>
          <w:tcPr>
            <w:tcW w:w="1950" w:type="dxa"/>
            <w:vAlign w:val="center"/>
          </w:tcPr>
          <w:p w14:paraId="6927D93C"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38C5D3AD"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18565783"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1D490B7" w14:textId="77777777" w:rsidTr="007658B4">
        <w:trPr>
          <w:trHeight w:hRule="exact" w:val="510"/>
          <w:jc w:val="center"/>
        </w:trPr>
        <w:tc>
          <w:tcPr>
            <w:tcW w:w="2381" w:type="dxa"/>
            <w:vAlign w:val="center"/>
          </w:tcPr>
          <w:p w14:paraId="05912C6E"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商誉</w:t>
            </w:r>
          </w:p>
        </w:tc>
        <w:tc>
          <w:tcPr>
            <w:tcW w:w="1950" w:type="dxa"/>
            <w:vAlign w:val="center"/>
          </w:tcPr>
          <w:p w14:paraId="2D622405"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290CA62A"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654F64A2"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0B77779F" w14:textId="77777777" w:rsidTr="007658B4">
        <w:trPr>
          <w:trHeight w:hRule="exact" w:val="510"/>
          <w:jc w:val="center"/>
        </w:trPr>
        <w:tc>
          <w:tcPr>
            <w:tcW w:w="2381" w:type="dxa"/>
            <w:vAlign w:val="center"/>
          </w:tcPr>
          <w:p w14:paraId="42C08B9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长期待摊费用</w:t>
            </w:r>
          </w:p>
        </w:tc>
        <w:tc>
          <w:tcPr>
            <w:tcW w:w="1950" w:type="dxa"/>
            <w:vAlign w:val="center"/>
          </w:tcPr>
          <w:p w14:paraId="6FB88BF4"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15DDF6E5"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7F556E5A"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1CA2DFF" w14:textId="77777777" w:rsidTr="007658B4">
        <w:trPr>
          <w:trHeight w:hRule="exact" w:val="510"/>
          <w:jc w:val="center"/>
        </w:trPr>
        <w:tc>
          <w:tcPr>
            <w:tcW w:w="2381" w:type="dxa"/>
            <w:vAlign w:val="center"/>
          </w:tcPr>
          <w:p w14:paraId="0134CB3C"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递延所得税资产</w:t>
            </w:r>
          </w:p>
        </w:tc>
        <w:tc>
          <w:tcPr>
            <w:tcW w:w="1950" w:type="dxa"/>
            <w:vAlign w:val="center"/>
          </w:tcPr>
          <w:p w14:paraId="61656050"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092CBAA7"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1401529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2031525" w14:textId="77777777" w:rsidTr="007658B4">
        <w:trPr>
          <w:trHeight w:hRule="exact" w:val="510"/>
          <w:jc w:val="center"/>
        </w:trPr>
        <w:tc>
          <w:tcPr>
            <w:tcW w:w="2381" w:type="dxa"/>
            <w:vAlign w:val="center"/>
          </w:tcPr>
          <w:p w14:paraId="1453398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其他非流动资产</w:t>
            </w:r>
          </w:p>
        </w:tc>
        <w:tc>
          <w:tcPr>
            <w:tcW w:w="1950" w:type="dxa"/>
            <w:vAlign w:val="center"/>
          </w:tcPr>
          <w:p w14:paraId="57D291C2" w14:textId="77777777" w:rsidR="001B46A9" w:rsidRPr="001B46A9" w:rsidRDefault="001B46A9" w:rsidP="001B46A9">
            <w:pPr>
              <w:spacing w:line="240" w:lineRule="auto"/>
              <w:jc w:val="right"/>
              <w:rPr>
                <w:rFonts w:ascii="宋体" w:hAnsi="宋体" w:cs="宋体"/>
                <w:color w:val="000000"/>
                <w:kern w:val="0"/>
                <w:sz w:val="24"/>
                <w:szCs w:val="24"/>
              </w:rPr>
            </w:pPr>
          </w:p>
        </w:tc>
        <w:tc>
          <w:tcPr>
            <w:tcW w:w="1950" w:type="dxa"/>
            <w:vAlign w:val="center"/>
          </w:tcPr>
          <w:p w14:paraId="442EB5A3" w14:textId="77777777" w:rsidR="001B46A9" w:rsidRPr="001B46A9" w:rsidRDefault="001B46A9" w:rsidP="001B46A9">
            <w:pPr>
              <w:spacing w:line="240" w:lineRule="auto"/>
              <w:jc w:val="right"/>
              <w:rPr>
                <w:rFonts w:ascii="宋体" w:hAnsi="宋体" w:cs="宋体"/>
                <w:color w:val="000000"/>
                <w:kern w:val="0"/>
                <w:sz w:val="24"/>
                <w:szCs w:val="24"/>
              </w:rPr>
            </w:pPr>
          </w:p>
        </w:tc>
        <w:tc>
          <w:tcPr>
            <w:tcW w:w="1951" w:type="dxa"/>
            <w:vAlign w:val="center"/>
          </w:tcPr>
          <w:p w14:paraId="4EFB193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9B814FC" w14:textId="77777777" w:rsidTr="007658B4">
        <w:trPr>
          <w:trHeight w:hRule="exact" w:val="510"/>
          <w:jc w:val="center"/>
        </w:trPr>
        <w:tc>
          <w:tcPr>
            <w:tcW w:w="2381" w:type="dxa"/>
            <w:vAlign w:val="center"/>
          </w:tcPr>
          <w:p w14:paraId="1B4EEED5"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非流动资产合计</w:t>
            </w:r>
          </w:p>
        </w:tc>
        <w:tc>
          <w:tcPr>
            <w:tcW w:w="1950" w:type="dxa"/>
            <w:vAlign w:val="center"/>
          </w:tcPr>
          <w:p w14:paraId="3E2D124F"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1,618,630.19</w:t>
            </w:r>
          </w:p>
        </w:tc>
        <w:tc>
          <w:tcPr>
            <w:tcW w:w="1950" w:type="dxa"/>
            <w:vAlign w:val="center"/>
          </w:tcPr>
          <w:p w14:paraId="62242BA0"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1,757,783.54</w:t>
            </w:r>
          </w:p>
        </w:tc>
        <w:tc>
          <w:tcPr>
            <w:tcW w:w="1951" w:type="dxa"/>
            <w:vAlign w:val="center"/>
          </w:tcPr>
          <w:p w14:paraId="20AA8B8B"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1,670,496.97</w:t>
            </w:r>
          </w:p>
        </w:tc>
      </w:tr>
      <w:tr w:rsidR="001B46A9" w:rsidRPr="001B46A9" w14:paraId="1ACA2508" w14:textId="77777777" w:rsidTr="007658B4">
        <w:trPr>
          <w:trHeight w:hRule="exact" w:val="510"/>
          <w:jc w:val="center"/>
        </w:trPr>
        <w:tc>
          <w:tcPr>
            <w:tcW w:w="2381" w:type="dxa"/>
            <w:vAlign w:val="center"/>
          </w:tcPr>
          <w:p w14:paraId="3609D7F2"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资产总计</w:t>
            </w:r>
          </w:p>
        </w:tc>
        <w:tc>
          <w:tcPr>
            <w:tcW w:w="1950" w:type="dxa"/>
            <w:vAlign w:val="center"/>
          </w:tcPr>
          <w:p w14:paraId="32AE34EF"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2,348,368.16</w:t>
            </w:r>
          </w:p>
        </w:tc>
        <w:tc>
          <w:tcPr>
            <w:tcW w:w="1950" w:type="dxa"/>
            <w:vAlign w:val="center"/>
          </w:tcPr>
          <w:p w14:paraId="60317C61"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4,389,367.43</w:t>
            </w:r>
          </w:p>
        </w:tc>
        <w:tc>
          <w:tcPr>
            <w:tcW w:w="1951" w:type="dxa"/>
            <w:vAlign w:val="center"/>
          </w:tcPr>
          <w:p w14:paraId="657D80FC"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4,274,088.82</w:t>
            </w:r>
          </w:p>
        </w:tc>
      </w:tr>
    </w:tbl>
    <w:p w14:paraId="1F1452B3" w14:textId="66AA4632" w:rsidR="009A2876" w:rsidRPr="009A2876" w:rsidRDefault="009A2876" w:rsidP="009A2876">
      <w:pPr>
        <w:spacing w:before="100" w:beforeAutospacing="1"/>
        <w:jc w:val="center"/>
        <w:rPr>
          <w:rFonts w:ascii="宋体" w:hAnsi="宋体"/>
          <w:color w:val="000000" w:themeColor="text1"/>
          <w:spacing w:val="2"/>
          <w:sz w:val="24"/>
          <w:szCs w:val="24"/>
        </w:rPr>
      </w:pPr>
      <w:r w:rsidRPr="009A2876">
        <w:rPr>
          <w:rFonts w:ascii="宋体" w:hAnsi="宋体" w:hint="eastAsia"/>
          <w:b/>
          <w:color w:val="000000" w:themeColor="text1"/>
          <w:spacing w:val="2"/>
          <w:sz w:val="24"/>
          <w:szCs w:val="24"/>
        </w:rPr>
        <w:t>资产负债表（续表）</w:t>
      </w:r>
    </w:p>
    <w:p w14:paraId="69B55BBD" w14:textId="77777777" w:rsidR="009A2876" w:rsidRPr="009A2876" w:rsidRDefault="009A2876" w:rsidP="009A2876">
      <w:pPr>
        <w:ind w:firstLineChars="100" w:firstLine="244"/>
        <w:jc w:val="center"/>
        <w:rPr>
          <w:color w:val="000000" w:themeColor="text1"/>
          <w:sz w:val="24"/>
          <w:szCs w:val="24"/>
          <w:lang w:val="zh-CN"/>
        </w:rPr>
      </w:pPr>
      <w:r w:rsidRPr="009A2876">
        <w:rPr>
          <w:rFonts w:ascii="宋体" w:hAnsi="宋体" w:hint="eastAsia"/>
          <w:color w:val="000000" w:themeColor="text1"/>
          <w:spacing w:val="2"/>
          <w:sz w:val="24"/>
          <w:szCs w:val="24"/>
        </w:rPr>
        <w:t xml:space="preserve">                                                  </w:t>
      </w:r>
      <w:r w:rsidRPr="009A2876">
        <w:rPr>
          <w:rFonts w:hint="eastAsia"/>
          <w:color w:val="000000" w:themeColor="text1"/>
          <w:sz w:val="24"/>
          <w:szCs w:val="24"/>
          <w:lang w:val="zh-CN"/>
        </w:rPr>
        <w:t>单位：元</w:t>
      </w:r>
    </w:p>
    <w:tbl>
      <w:tblPr>
        <w:tblW w:w="8385"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2431"/>
        <w:gridCol w:w="1985"/>
        <w:gridCol w:w="1985"/>
        <w:gridCol w:w="1984"/>
      </w:tblGrid>
      <w:tr w:rsidR="001B46A9" w:rsidRPr="001B46A9" w14:paraId="268F81A7" w14:textId="77777777" w:rsidTr="007658B4">
        <w:trPr>
          <w:trHeight w:val="471"/>
          <w:jc w:val="center"/>
        </w:trPr>
        <w:tc>
          <w:tcPr>
            <w:tcW w:w="2431" w:type="dxa"/>
            <w:tcBorders>
              <w:top w:val="thinThickSmallGap" w:sz="12" w:space="0" w:color="auto"/>
            </w:tcBorders>
            <w:vAlign w:val="center"/>
          </w:tcPr>
          <w:p w14:paraId="27AE7355"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负债和所有者权益</w:t>
            </w:r>
          </w:p>
        </w:tc>
        <w:tc>
          <w:tcPr>
            <w:tcW w:w="1985" w:type="dxa"/>
            <w:tcBorders>
              <w:top w:val="thinThickSmallGap" w:sz="12" w:space="0" w:color="auto"/>
            </w:tcBorders>
            <w:vAlign w:val="center"/>
          </w:tcPr>
          <w:p w14:paraId="6A8B3AB9"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w:t>
            </w:r>
            <w:r w:rsidRPr="001B46A9">
              <w:rPr>
                <w:rFonts w:ascii="宋体" w:hAnsi="宋体" w:cs="宋体"/>
                <w:b/>
                <w:color w:val="000000"/>
                <w:kern w:val="0"/>
                <w:sz w:val="24"/>
                <w:szCs w:val="24"/>
              </w:rPr>
              <w:t>019</w:t>
            </w:r>
            <w:r w:rsidRPr="001B46A9">
              <w:rPr>
                <w:rFonts w:ascii="宋体" w:hAnsi="宋体" w:cs="宋体" w:hint="eastAsia"/>
                <w:b/>
                <w:color w:val="000000"/>
                <w:kern w:val="0"/>
                <w:sz w:val="24"/>
                <w:szCs w:val="24"/>
              </w:rPr>
              <w:t>年1</w:t>
            </w:r>
            <w:r w:rsidRPr="001B46A9">
              <w:rPr>
                <w:rFonts w:ascii="宋体" w:hAnsi="宋体" w:cs="宋体"/>
                <w:b/>
                <w:color w:val="000000"/>
                <w:kern w:val="0"/>
                <w:sz w:val="24"/>
                <w:szCs w:val="24"/>
              </w:rPr>
              <w:t>2</w:t>
            </w:r>
            <w:r w:rsidRPr="001B46A9">
              <w:rPr>
                <w:rFonts w:ascii="宋体" w:hAnsi="宋体" w:cs="宋体" w:hint="eastAsia"/>
                <w:b/>
                <w:color w:val="000000"/>
                <w:kern w:val="0"/>
                <w:sz w:val="24"/>
                <w:szCs w:val="24"/>
              </w:rPr>
              <w:t>月3</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日</w:t>
            </w:r>
          </w:p>
        </w:tc>
        <w:tc>
          <w:tcPr>
            <w:tcW w:w="1985" w:type="dxa"/>
            <w:tcBorders>
              <w:top w:val="thinThickSmallGap" w:sz="12" w:space="0" w:color="auto"/>
            </w:tcBorders>
            <w:vAlign w:val="center"/>
          </w:tcPr>
          <w:p w14:paraId="7A58C9E8"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w:t>
            </w:r>
            <w:r w:rsidRPr="001B46A9">
              <w:rPr>
                <w:rFonts w:ascii="宋体" w:hAnsi="宋体" w:cs="宋体"/>
                <w:b/>
                <w:color w:val="000000"/>
                <w:kern w:val="0"/>
                <w:sz w:val="24"/>
                <w:szCs w:val="24"/>
              </w:rPr>
              <w:t>20</w:t>
            </w:r>
            <w:r w:rsidRPr="001B46A9">
              <w:rPr>
                <w:rFonts w:ascii="宋体" w:hAnsi="宋体" w:cs="宋体" w:hint="eastAsia"/>
                <w:b/>
                <w:color w:val="000000"/>
                <w:kern w:val="0"/>
                <w:sz w:val="24"/>
                <w:szCs w:val="24"/>
              </w:rPr>
              <w:t>年12月31日</w:t>
            </w:r>
          </w:p>
        </w:tc>
        <w:tc>
          <w:tcPr>
            <w:tcW w:w="1984" w:type="dxa"/>
            <w:tcBorders>
              <w:top w:val="thinThickSmallGap" w:sz="12" w:space="0" w:color="auto"/>
            </w:tcBorders>
            <w:vAlign w:val="center"/>
          </w:tcPr>
          <w:p w14:paraId="3B46CF67"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202</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年</w:t>
            </w:r>
            <w:r w:rsidRPr="001B46A9">
              <w:rPr>
                <w:rFonts w:ascii="宋体" w:hAnsi="宋体" w:cs="宋体"/>
                <w:b/>
                <w:color w:val="000000"/>
                <w:kern w:val="0"/>
                <w:sz w:val="24"/>
                <w:szCs w:val="24"/>
              </w:rPr>
              <w:t>6</w:t>
            </w:r>
            <w:r w:rsidRPr="001B46A9">
              <w:rPr>
                <w:rFonts w:ascii="宋体" w:hAnsi="宋体" w:cs="宋体" w:hint="eastAsia"/>
                <w:b/>
                <w:color w:val="000000"/>
                <w:kern w:val="0"/>
                <w:sz w:val="24"/>
                <w:szCs w:val="24"/>
              </w:rPr>
              <w:t>月3</w:t>
            </w:r>
            <w:r w:rsidRPr="001B46A9">
              <w:rPr>
                <w:rFonts w:ascii="宋体" w:hAnsi="宋体" w:cs="宋体"/>
                <w:b/>
                <w:color w:val="000000"/>
                <w:kern w:val="0"/>
                <w:sz w:val="24"/>
                <w:szCs w:val="24"/>
              </w:rPr>
              <w:t>0</w:t>
            </w:r>
            <w:r w:rsidRPr="001B46A9">
              <w:rPr>
                <w:rFonts w:ascii="宋体" w:hAnsi="宋体" w:cs="宋体" w:hint="eastAsia"/>
                <w:b/>
                <w:color w:val="000000"/>
                <w:kern w:val="0"/>
                <w:sz w:val="24"/>
                <w:szCs w:val="24"/>
              </w:rPr>
              <w:t>日</w:t>
            </w:r>
          </w:p>
        </w:tc>
      </w:tr>
      <w:tr w:rsidR="001B46A9" w:rsidRPr="001B46A9" w14:paraId="03114760" w14:textId="77777777" w:rsidTr="007658B4">
        <w:trPr>
          <w:trHeight w:hRule="exact" w:val="454"/>
          <w:jc w:val="center"/>
        </w:trPr>
        <w:tc>
          <w:tcPr>
            <w:tcW w:w="2431" w:type="dxa"/>
            <w:vAlign w:val="center"/>
          </w:tcPr>
          <w:p w14:paraId="6A6DB856"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流动负债</w:t>
            </w:r>
          </w:p>
        </w:tc>
        <w:tc>
          <w:tcPr>
            <w:tcW w:w="1985" w:type="dxa"/>
            <w:vAlign w:val="center"/>
          </w:tcPr>
          <w:p w14:paraId="0E459ED3"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1FEAC77E"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0CF3E12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A81ECC9" w14:textId="77777777" w:rsidTr="007658B4">
        <w:trPr>
          <w:trHeight w:hRule="exact" w:val="454"/>
          <w:jc w:val="center"/>
        </w:trPr>
        <w:tc>
          <w:tcPr>
            <w:tcW w:w="2431" w:type="dxa"/>
            <w:vAlign w:val="center"/>
          </w:tcPr>
          <w:p w14:paraId="48EBD5D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短期借款</w:t>
            </w:r>
          </w:p>
        </w:tc>
        <w:tc>
          <w:tcPr>
            <w:tcW w:w="1985" w:type="dxa"/>
            <w:vAlign w:val="center"/>
          </w:tcPr>
          <w:p w14:paraId="1A765F4A"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4A325261"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078F2B6F"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950,000.00</w:t>
            </w:r>
          </w:p>
        </w:tc>
      </w:tr>
      <w:tr w:rsidR="001B46A9" w:rsidRPr="001B46A9" w14:paraId="050A2BCE" w14:textId="77777777" w:rsidTr="007658B4">
        <w:trPr>
          <w:trHeight w:hRule="exact" w:val="454"/>
          <w:jc w:val="center"/>
        </w:trPr>
        <w:tc>
          <w:tcPr>
            <w:tcW w:w="2431" w:type="dxa"/>
            <w:vAlign w:val="center"/>
          </w:tcPr>
          <w:p w14:paraId="05659BFC"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交易性金融负债</w:t>
            </w:r>
          </w:p>
        </w:tc>
        <w:tc>
          <w:tcPr>
            <w:tcW w:w="1985" w:type="dxa"/>
            <w:vAlign w:val="center"/>
          </w:tcPr>
          <w:p w14:paraId="261DD888"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6208A5E8"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00D1A095"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C5DB339" w14:textId="77777777" w:rsidTr="007658B4">
        <w:trPr>
          <w:trHeight w:hRule="exact" w:val="454"/>
          <w:jc w:val="center"/>
        </w:trPr>
        <w:tc>
          <w:tcPr>
            <w:tcW w:w="2431" w:type="dxa"/>
            <w:vAlign w:val="center"/>
          </w:tcPr>
          <w:p w14:paraId="723F2FB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应付票据</w:t>
            </w:r>
          </w:p>
        </w:tc>
        <w:tc>
          <w:tcPr>
            <w:tcW w:w="1985" w:type="dxa"/>
            <w:vAlign w:val="center"/>
          </w:tcPr>
          <w:p w14:paraId="7D1749F2"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017CB33E"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27F4FB69"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3D40CEB" w14:textId="77777777" w:rsidTr="007658B4">
        <w:trPr>
          <w:trHeight w:hRule="exact" w:val="454"/>
          <w:jc w:val="center"/>
        </w:trPr>
        <w:tc>
          <w:tcPr>
            <w:tcW w:w="2431" w:type="dxa"/>
            <w:vAlign w:val="center"/>
          </w:tcPr>
          <w:p w14:paraId="31B1935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应付账款</w:t>
            </w:r>
          </w:p>
        </w:tc>
        <w:tc>
          <w:tcPr>
            <w:tcW w:w="1985" w:type="dxa"/>
            <w:vAlign w:val="center"/>
          </w:tcPr>
          <w:p w14:paraId="046F76E9"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-113,258.36</w:t>
            </w:r>
          </w:p>
        </w:tc>
        <w:tc>
          <w:tcPr>
            <w:tcW w:w="1985" w:type="dxa"/>
            <w:vAlign w:val="center"/>
          </w:tcPr>
          <w:p w14:paraId="4331827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987,010.00</w:t>
            </w:r>
          </w:p>
        </w:tc>
        <w:tc>
          <w:tcPr>
            <w:tcW w:w="1984" w:type="dxa"/>
            <w:vAlign w:val="center"/>
          </w:tcPr>
          <w:p w14:paraId="5D67D7F0"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554,992.86</w:t>
            </w:r>
          </w:p>
        </w:tc>
      </w:tr>
      <w:tr w:rsidR="001B46A9" w:rsidRPr="001B46A9" w14:paraId="184DA79E" w14:textId="77777777" w:rsidTr="007658B4">
        <w:trPr>
          <w:trHeight w:hRule="exact" w:val="454"/>
          <w:jc w:val="center"/>
        </w:trPr>
        <w:tc>
          <w:tcPr>
            <w:tcW w:w="2431" w:type="dxa"/>
            <w:vAlign w:val="center"/>
          </w:tcPr>
          <w:p w14:paraId="29008171"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预收账款</w:t>
            </w:r>
          </w:p>
        </w:tc>
        <w:tc>
          <w:tcPr>
            <w:tcW w:w="1985" w:type="dxa"/>
            <w:vAlign w:val="center"/>
          </w:tcPr>
          <w:p w14:paraId="13729F73"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2F5BB8A0"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6CC68E4A"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67FAC8B8" w14:textId="77777777" w:rsidTr="007658B4">
        <w:trPr>
          <w:trHeight w:hRule="exact" w:val="454"/>
          <w:jc w:val="center"/>
        </w:trPr>
        <w:tc>
          <w:tcPr>
            <w:tcW w:w="2431" w:type="dxa"/>
            <w:vAlign w:val="center"/>
          </w:tcPr>
          <w:p w14:paraId="7624204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应付职工薪酬</w:t>
            </w:r>
          </w:p>
        </w:tc>
        <w:tc>
          <w:tcPr>
            <w:tcW w:w="1985" w:type="dxa"/>
            <w:vAlign w:val="center"/>
          </w:tcPr>
          <w:p w14:paraId="62F63EDE"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19,000.00</w:t>
            </w:r>
          </w:p>
        </w:tc>
        <w:tc>
          <w:tcPr>
            <w:tcW w:w="1985" w:type="dxa"/>
            <w:vAlign w:val="center"/>
          </w:tcPr>
          <w:p w14:paraId="1BD6C229"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18E36DDF"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18,870.00</w:t>
            </w:r>
          </w:p>
        </w:tc>
      </w:tr>
      <w:tr w:rsidR="001B46A9" w:rsidRPr="001B46A9" w14:paraId="3F137BF3" w14:textId="77777777" w:rsidTr="007658B4">
        <w:trPr>
          <w:trHeight w:hRule="exact" w:val="454"/>
          <w:jc w:val="center"/>
        </w:trPr>
        <w:tc>
          <w:tcPr>
            <w:tcW w:w="2431" w:type="dxa"/>
            <w:vAlign w:val="center"/>
          </w:tcPr>
          <w:p w14:paraId="1AF32A57"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lastRenderedPageBreak/>
              <w:t>应付股利</w:t>
            </w:r>
          </w:p>
        </w:tc>
        <w:tc>
          <w:tcPr>
            <w:tcW w:w="1985" w:type="dxa"/>
            <w:vAlign w:val="center"/>
          </w:tcPr>
          <w:p w14:paraId="7DAC09DE"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89,635.75</w:t>
            </w:r>
          </w:p>
        </w:tc>
        <w:tc>
          <w:tcPr>
            <w:tcW w:w="1985" w:type="dxa"/>
            <w:vAlign w:val="center"/>
          </w:tcPr>
          <w:p w14:paraId="4C0387A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89,635.75</w:t>
            </w:r>
          </w:p>
        </w:tc>
        <w:tc>
          <w:tcPr>
            <w:tcW w:w="1984" w:type="dxa"/>
            <w:vAlign w:val="center"/>
          </w:tcPr>
          <w:p w14:paraId="3E78E5C5"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89,635.75</w:t>
            </w:r>
          </w:p>
        </w:tc>
      </w:tr>
      <w:tr w:rsidR="001B46A9" w:rsidRPr="001B46A9" w14:paraId="7A2A8BB2" w14:textId="77777777" w:rsidTr="007658B4">
        <w:trPr>
          <w:trHeight w:hRule="exact" w:val="454"/>
          <w:jc w:val="center"/>
        </w:trPr>
        <w:tc>
          <w:tcPr>
            <w:tcW w:w="2431" w:type="dxa"/>
            <w:vAlign w:val="center"/>
          </w:tcPr>
          <w:p w14:paraId="6986FAC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应交税费</w:t>
            </w:r>
          </w:p>
        </w:tc>
        <w:tc>
          <w:tcPr>
            <w:tcW w:w="1985" w:type="dxa"/>
            <w:vAlign w:val="center"/>
          </w:tcPr>
          <w:p w14:paraId="7A4ECA60"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9,720.72</w:t>
            </w:r>
          </w:p>
        </w:tc>
        <w:tc>
          <w:tcPr>
            <w:tcW w:w="1985" w:type="dxa"/>
            <w:vAlign w:val="center"/>
          </w:tcPr>
          <w:p w14:paraId="3BB6C647"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10,542.71</w:t>
            </w:r>
          </w:p>
        </w:tc>
        <w:tc>
          <w:tcPr>
            <w:tcW w:w="1984" w:type="dxa"/>
            <w:vAlign w:val="center"/>
          </w:tcPr>
          <w:p w14:paraId="6DE15FF1"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-7,126.34</w:t>
            </w:r>
          </w:p>
        </w:tc>
      </w:tr>
      <w:tr w:rsidR="001B46A9" w:rsidRPr="001B46A9" w14:paraId="215D11EA" w14:textId="77777777" w:rsidTr="007658B4">
        <w:trPr>
          <w:trHeight w:hRule="exact" w:val="454"/>
          <w:jc w:val="center"/>
        </w:trPr>
        <w:tc>
          <w:tcPr>
            <w:tcW w:w="2431" w:type="dxa"/>
            <w:vAlign w:val="center"/>
          </w:tcPr>
          <w:p w14:paraId="4D3E224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其他应付款</w:t>
            </w:r>
          </w:p>
        </w:tc>
        <w:tc>
          <w:tcPr>
            <w:tcW w:w="1985" w:type="dxa"/>
            <w:vAlign w:val="center"/>
          </w:tcPr>
          <w:p w14:paraId="63B5C5F2"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2,070,000.00</w:t>
            </w:r>
          </w:p>
        </w:tc>
        <w:tc>
          <w:tcPr>
            <w:tcW w:w="1985" w:type="dxa"/>
            <w:vAlign w:val="center"/>
          </w:tcPr>
          <w:p w14:paraId="4F77D20B"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2,990,910.79</w:t>
            </w:r>
          </w:p>
        </w:tc>
        <w:tc>
          <w:tcPr>
            <w:tcW w:w="1984" w:type="dxa"/>
            <w:vAlign w:val="center"/>
          </w:tcPr>
          <w:p w14:paraId="42C1D6DF"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2,423,910.79</w:t>
            </w:r>
          </w:p>
        </w:tc>
      </w:tr>
      <w:tr w:rsidR="001B46A9" w:rsidRPr="001B46A9" w14:paraId="31063905" w14:textId="77777777" w:rsidTr="007658B4">
        <w:trPr>
          <w:trHeight w:hRule="exact" w:val="454"/>
          <w:jc w:val="center"/>
        </w:trPr>
        <w:tc>
          <w:tcPr>
            <w:tcW w:w="2431" w:type="dxa"/>
            <w:vAlign w:val="center"/>
          </w:tcPr>
          <w:p w14:paraId="0A84FCE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递延收益</w:t>
            </w:r>
          </w:p>
        </w:tc>
        <w:tc>
          <w:tcPr>
            <w:tcW w:w="1985" w:type="dxa"/>
            <w:vAlign w:val="center"/>
          </w:tcPr>
          <w:p w14:paraId="2AE5E010"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4FD1929D"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35F271D8"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43F467D" w14:textId="77777777" w:rsidTr="007658B4">
        <w:trPr>
          <w:trHeight w:hRule="exact" w:val="454"/>
          <w:jc w:val="center"/>
        </w:trPr>
        <w:tc>
          <w:tcPr>
            <w:tcW w:w="2431" w:type="dxa"/>
            <w:vAlign w:val="center"/>
          </w:tcPr>
          <w:p w14:paraId="56C64E9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其他流动负债</w:t>
            </w:r>
          </w:p>
        </w:tc>
        <w:tc>
          <w:tcPr>
            <w:tcW w:w="1985" w:type="dxa"/>
            <w:vAlign w:val="center"/>
          </w:tcPr>
          <w:p w14:paraId="10C174D6"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68ABECE3"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26ABB4AE"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6F02B03B" w14:textId="77777777" w:rsidTr="007658B4">
        <w:trPr>
          <w:trHeight w:hRule="exact" w:val="454"/>
          <w:jc w:val="center"/>
        </w:trPr>
        <w:tc>
          <w:tcPr>
            <w:tcW w:w="2431" w:type="dxa"/>
            <w:vAlign w:val="center"/>
          </w:tcPr>
          <w:p w14:paraId="2A7FE3A2"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流动负债合计</w:t>
            </w:r>
          </w:p>
        </w:tc>
        <w:tc>
          <w:tcPr>
            <w:tcW w:w="1985" w:type="dxa"/>
            <w:vAlign w:val="center"/>
          </w:tcPr>
          <w:p w14:paraId="074C7680"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 xml:space="preserve">2,075,098.11 </w:t>
            </w:r>
          </w:p>
        </w:tc>
        <w:tc>
          <w:tcPr>
            <w:tcW w:w="1985" w:type="dxa"/>
            <w:vAlign w:val="center"/>
          </w:tcPr>
          <w:p w14:paraId="1B6ACC44"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4,078,099.25</w:t>
            </w:r>
          </w:p>
        </w:tc>
        <w:tc>
          <w:tcPr>
            <w:tcW w:w="1984" w:type="dxa"/>
            <w:vAlign w:val="center"/>
          </w:tcPr>
          <w:p w14:paraId="6B2B1648"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4,030,283.06</w:t>
            </w:r>
          </w:p>
        </w:tc>
      </w:tr>
      <w:tr w:rsidR="001B46A9" w:rsidRPr="001B46A9" w14:paraId="31E801E0" w14:textId="77777777" w:rsidTr="007658B4">
        <w:trPr>
          <w:trHeight w:hRule="exact" w:val="454"/>
          <w:jc w:val="center"/>
        </w:trPr>
        <w:tc>
          <w:tcPr>
            <w:tcW w:w="2431" w:type="dxa"/>
            <w:vAlign w:val="center"/>
          </w:tcPr>
          <w:p w14:paraId="552FACD0"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非流动负债：</w:t>
            </w:r>
          </w:p>
        </w:tc>
        <w:tc>
          <w:tcPr>
            <w:tcW w:w="1985" w:type="dxa"/>
            <w:vAlign w:val="center"/>
          </w:tcPr>
          <w:p w14:paraId="21057843"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69E36DDE"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54FABB15"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1398ADE" w14:textId="77777777" w:rsidTr="007658B4">
        <w:trPr>
          <w:trHeight w:hRule="exact" w:val="454"/>
          <w:jc w:val="center"/>
        </w:trPr>
        <w:tc>
          <w:tcPr>
            <w:tcW w:w="2431" w:type="dxa"/>
            <w:vAlign w:val="center"/>
          </w:tcPr>
          <w:p w14:paraId="2C9CC1C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长期借款</w:t>
            </w:r>
          </w:p>
        </w:tc>
        <w:tc>
          <w:tcPr>
            <w:tcW w:w="1985" w:type="dxa"/>
            <w:vAlign w:val="center"/>
          </w:tcPr>
          <w:p w14:paraId="14C282C7"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051FC877"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2F5A2B3D"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04530EA6" w14:textId="77777777" w:rsidTr="007658B4">
        <w:trPr>
          <w:trHeight w:hRule="exact" w:val="454"/>
          <w:jc w:val="center"/>
        </w:trPr>
        <w:tc>
          <w:tcPr>
            <w:tcW w:w="2431" w:type="dxa"/>
            <w:vAlign w:val="center"/>
          </w:tcPr>
          <w:p w14:paraId="079139F9"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应付债券</w:t>
            </w:r>
          </w:p>
        </w:tc>
        <w:tc>
          <w:tcPr>
            <w:tcW w:w="1985" w:type="dxa"/>
            <w:vAlign w:val="center"/>
          </w:tcPr>
          <w:p w14:paraId="6969B855"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17D17B89"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5A7CE46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68795890" w14:textId="77777777" w:rsidTr="007658B4">
        <w:trPr>
          <w:trHeight w:hRule="exact" w:val="454"/>
          <w:jc w:val="center"/>
        </w:trPr>
        <w:tc>
          <w:tcPr>
            <w:tcW w:w="2431" w:type="dxa"/>
            <w:vAlign w:val="center"/>
          </w:tcPr>
          <w:p w14:paraId="0165B7D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长期应付款</w:t>
            </w:r>
          </w:p>
        </w:tc>
        <w:tc>
          <w:tcPr>
            <w:tcW w:w="1985" w:type="dxa"/>
            <w:vAlign w:val="center"/>
          </w:tcPr>
          <w:p w14:paraId="364B9704"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0CED465B"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05B0BE18"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7F9FC57" w14:textId="77777777" w:rsidTr="007658B4">
        <w:trPr>
          <w:trHeight w:hRule="exact" w:val="454"/>
          <w:jc w:val="center"/>
        </w:trPr>
        <w:tc>
          <w:tcPr>
            <w:tcW w:w="2431" w:type="dxa"/>
            <w:vAlign w:val="center"/>
          </w:tcPr>
          <w:p w14:paraId="12476ED9"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专项应付款</w:t>
            </w:r>
          </w:p>
        </w:tc>
        <w:tc>
          <w:tcPr>
            <w:tcW w:w="1985" w:type="dxa"/>
            <w:vAlign w:val="center"/>
          </w:tcPr>
          <w:p w14:paraId="597428D6"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584F87D0"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7E1A09E1"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5C8DC3C" w14:textId="77777777" w:rsidTr="007658B4">
        <w:trPr>
          <w:trHeight w:hRule="exact" w:val="454"/>
          <w:jc w:val="center"/>
        </w:trPr>
        <w:tc>
          <w:tcPr>
            <w:tcW w:w="2431" w:type="dxa"/>
            <w:vAlign w:val="center"/>
          </w:tcPr>
          <w:p w14:paraId="5C527C55"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预计负债</w:t>
            </w:r>
          </w:p>
        </w:tc>
        <w:tc>
          <w:tcPr>
            <w:tcW w:w="1985" w:type="dxa"/>
            <w:vAlign w:val="center"/>
          </w:tcPr>
          <w:p w14:paraId="6378A3D7"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26325C94"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75165BB3"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78AF8AF" w14:textId="77777777" w:rsidTr="007658B4">
        <w:trPr>
          <w:trHeight w:hRule="exact" w:val="454"/>
          <w:jc w:val="center"/>
        </w:trPr>
        <w:tc>
          <w:tcPr>
            <w:tcW w:w="2431" w:type="dxa"/>
            <w:vAlign w:val="center"/>
          </w:tcPr>
          <w:p w14:paraId="35B5CD87"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递延所得税负债</w:t>
            </w:r>
          </w:p>
        </w:tc>
        <w:tc>
          <w:tcPr>
            <w:tcW w:w="1985" w:type="dxa"/>
            <w:vAlign w:val="center"/>
          </w:tcPr>
          <w:p w14:paraId="1A9A84E5"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34E8F84B"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688A2A7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6FAF7D1" w14:textId="77777777" w:rsidTr="007658B4">
        <w:trPr>
          <w:trHeight w:hRule="exact" w:val="454"/>
          <w:jc w:val="center"/>
        </w:trPr>
        <w:tc>
          <w:tcPr>
            <w:tcW w:w="2431" w:type="dxa"/>
            <w:vAlign w:val="center"/>
          </w:tcPr>
          <w:p w14:paraId="49731DE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其他非流动负债</w:t>
            </w:r>
          </w:p>
        </w:tc>
        <w:tc>
          <w:tcPr>
            <w:tcW w:w="1985" w:type="dxa"/>
            <w:vAlign w:val="center"/>
          </w:tcPr>
          <w:p w14:paraId="604FEA75"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74E270C7"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2E0D802D"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BEA1BC0" w14:textId="77777777" w:rsidTr="007658B4">
        <w:trPr>
          <w:trHeight w:hRule="exact" w:val="454"/>
          <w:jc w:val="center"/>
        </w:trPr>
        <w:tc>
          <w:tcPr>
            <w:tcW w:w="2431" w:type="dxa"/>
            <w:vAlign w:val="center"/>
          </w:tcPr>
          <w:p w14:paraId="7501F2FA"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非流动负债合计</w:t>
            </w:r>
          </w:p>
        </w:tc>
        <w:tc>
          <w:tcPr>
            <w:tcW w:w="1985" w:type="dxa"/>
            <w:vAlign w:val="center"/>
          </w:tcPr>
          <w:p w14:paraId="66D349CB"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52C2DD04"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18A5CE5A"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27F40CC" w14:textId="77777777" w:rsidTr="007658B4">
        <w:trPr>
          <w:trHeight w:hRule="exact" w:val="454"/>
          <w:jc w:val="center"/>
        </w:trPr>
        <w:tc>
          <w:tcPr>
            <w:tcW w:w="2431" w:type="dxa"/>
            <w:vAlign w:val="center"/>
          </w:tcPr>
          <w:p w14:paraId="4F377269"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负债合计</w:t>
            </w:r>
          </w:p>
        </w:tc>
        <w:tc>
          <w:tcPr>
            <w:tcW w:w="1985" w:type="dxa"/>
            <w:vAlign w:val="center"/>
          </w:tcPr>
          <w:p w14:paraId="1D2D01EF"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 xml:space="preserve">2,075,098.11 </w:t>
            </w:r>
          </w:p>
        </w:tc>
        <w:tc>
          <w:tcPr>
            <w:tcW w:w="1985" w:type="dxa"/>
            <w:vAlign w:val="center"/>
          </w:tcPr>
          <w:p w14:paraId="62AFF4DB"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4,078,099.25</w:t>
            </w:r>
          </w:p>
        </w:tc>
        <w:tc>
          <w:tcPr>
            <w:tcW w:w="1984" w:type="dxa"/>
            <w:vAlign w:val="center"/>
          </w:tcPr>
          <w:p w14:paraId="135156E5"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4,030,283.06</w:t>
            </w:r>
          </w:p>
        </w:tc>
      </w:tr>
      <w:tr w:rsidR="001B46A9" w:rsidRPr="001B46A9" w14:paraId="3B5FB8A7" w14:textId="77777777" w:rsidTr="007658B4">
        <w:trPr>
          <w:trHeight w:hRule="exact" w:val="454"/>
          <w:jc w:val="center"/>
        </w:trPr>
        <w:tc>
          <w:tcPr>
            <w:tcW w:w="2431" w:type="dxa"/>
            <w:vAlign w:val="center"/>
          </w:tcPr>
          <w:p w14:paraId="56E58F06"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所有者权益</w:t>
            </w:r>
          </w:p>
        </w:tc>
        <w:tc>
          <w:tcPr>
            <w:tcW w:w="1985" w:type="dxa"/>
            <w:vAlign w:val="center"/>
          </w:tcPr>
          <w:p w14:paraId="3FACCCDF"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633C4BDE"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1B378115"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DA242D1" w14:textId="77777777" w:rsidTr="007658B4">
        <w:trPr>
          <w:trHeight w:hRule="exact" w:val="454"/>
          <w:jc w:val="center"/>
        </w:trPr>
        <w:tc>
          <w:tcPr>
            <w:tcW w:w="2431" w:type="dxa"/>
            <w:vAlign w:val="center"/>
          </w:tcPr>
          <w:p w14:paraId="623BB715"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实收资本</w:t>
            </w:r>
          </w:p>
        </w:tc>
        <w:tc>
          <w:tcPr>
            <w:tcW w:w="1985" w:type="dxa"/>
            <w:vAlign w:val="center"/>
          </w:tcPr>
          <w:p w14:paraId="27EB875B"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300,000.00</w:t>
            </w:r>
          </w:p>
        </w:tc>
        <w:tc>
          <w:tcPr>
            <w:tcW w:w="1985" w:type="dxa"/>
            <w:vAlign w:val="center"/>
          </w:tcPr>
          <w:p w14:paraId="11B48906"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300,000.00</w:t>
            </w:r>
          </w:p>
        </w:tc>
        <w:tc>
          <w:tcPr>
            <w:tcW w:w="1984" w:type="dxa"/>
            <w:vAlign w:val="center"/>
          </w:tcPr>
          <w:p w14:paraId="55F97249"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300,000.00</w:t>
            </w:r>
          </w:p>
        </w:tc>
      </w:tr>
      <w:tr w:rsidR="001B46A9" w:rsidRPr="001B46A9" w14:paraId="329A6F1F" w14:textId="77777777" w:rsidTr="007658B4">
        <w:trPr>
          <w:trHeight w:hRule="exact" w:val="454"/>
          <w:jc w:val="center"/>
        </w:trPr>
        <w:tc>
          <w:tcPr>
            <w:tcW w:w="2431" w:type="dxa"/>
            <w:vAlign w:val="center"/>
          </w:tcPr>
          <w:p w14:paraId="34EA4623"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资本公积</w:t>
            </w:r>
          </w:p>
        </w:tc>
        <w:tc>
          <w:tcPr>
            <w:tcW w:w="1985" w:type="dxa"/>
            <w:vAlign w:val="center"/>
          </w:tcPr>
          <w:p w14:paraId="1A916A02"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579C9888"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2D94700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43432C2" w14:textId="77777777" w:rsidTr="007658B4">
        <w:trPr>
          <w:trHeight w:hRule="exact" w:val="454"/>
          <w:jc w:val="center"/>
        </w:trPr>
        <w:tc>
          <w:tcPr>
            <w:tcW w:w="2431" w:type="dxa"/>
            <w:vAlign w:val="center"/>
          </w:tcPr>
          <w:p w14:paraId="69A5C30A"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专项储备</w:t>
            </w:r>
          </w:p>
        </w:tc>
        <w:tc>
          <w:tcPr>
            <w:tcW w:w="1985" w:type="dxa"/>
            <w:vAlign w:val="center"/>
          </w:tcPr>
          <w:p w14:paraId="17383B1D"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63409143"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3F11AD5A"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79D5BD7" w14:textId="77777777" w:rsidTr="007658B4">
        <w:trPr>
          <w:trHeight w:hRule="exact" w:val="454"/>
          <w:jc w:val="center"/>
        </w:trPr>
        <w:tc>
          <w:tcPr>
            <w:tcW w:w="2431" w:type="dxa"/>
            <w:vAlign w:val="center"/>
          </w:tcPr>
          <w:p w14:paraId="018C06E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盈余公积</w:t>
            </w:r>
          </w:p>
        </w:tc>
        <w:tc>
          <w:tcPr>
            <w:tcW w:w="1985" w:type="dxa"/>
            <w:vAlign w:val="center"/>
          </w:tcPr>
          <w:p w14:paraId="73F0CDBC" w14:textId="77777777" w:rsidR="001B46A9" w:rsidRPr="001B46A9" w:rsidRDefault="001B46A9" w:rsidP="001B46A9">
            <w:pPr>
              <w:spacing w:line="240" w:lineRule="auto"/>
              <w:jc w:val="right"/>
              <w:rPr>
                <w:rFonts w:ascii="宋体" w:hAnsi="宋体" w:cs="宋体"/>
                <w:color w:val="000000"/>
                <w:kern w:val="0"/>
                <w:sz w:val="24"/>
                <w:szCs w:val="24"/>
              </w:rPr>
            </w:pPr>
          </w:p>
        </w:tc>
        <w:tc>
          <w:tcPr>
            <w:tcW w:w="1985" w:type="dxa"/>
            <w:vAlign w:val="center"/>
          </w:tcPr>
          <w:p w14:paraId="7811A9FE" w14:textId="77777777" w:rsidR="001B46A9" w:rsidRPr="001B46A9" w:rsidRDefault="001B46A9" w:rsidP="001B46A9">
            <w:pPr>
              <w:spacing w:line="240" w:lineRule="auto"/>
              <w:jc w:val="right"/>
              <w:rPr>
                <w:rFonts w:ascii="宋体" w:hAnsi="宋体" w:cs="宋体"/>
                <w:color w:val="000000"/>
                <w:kern w:val="0"/>
                <w:sz w:val="24"/>
                <w:szCs w:val="24"/>
              </w:rPr>
            </w:pPr>
          </w:p>
        </w:tc>
        <w:tc>
          <w:tcPr>
            <w:tcW w:w="1984" w:type="dxa"/>
            <w:vAlign w:val="center"/>
          </w:tcPr>
          <w:p w14:paraId="58B3750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395ECD2E" w14:textId="77777777" w:rsidTr="007658B4">
        <w:trPr>
          <w:trHeight w:hRule="exact" w:val="454"/>
          <w:jc w:val="center"/>
        </w:trPr>
        <w:tc>
          <w:tcPr>
            <w:tcW w:w="2431" w:type="dxa"/>
            <w:vAlign w:val="center"/>
          </w:tcPr>
          <w:p w14:paraId="6AD9403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未分配利润</w:t>
            </w:r>
          </w:p>
        </w:tc>
        <w:tc>
          <w:tcPr>
            <w:tcW w:w="1985" w:type="dxa"/>
            <w:vAlign w:val="center"/>
          </w:tcPr>
          <w:p w14:paraId="2B805FA9"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-26,729.95</w:t>
            </w:r>
          </w:p>
        </w:tc>
        <w:tc>
          <w:tcPr>
            <w:tcW w:w="1985" w:type="dxa"/>
            <w:vAlign w:val="center"/>
          </w:tcPr>
          <w:p w14:paraId="76E2915C"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11,268.18</w:t>
            </w:r>
          </w:p>
        </w:tc>
        <w:tc>
          <w:tcPr>
            <w:tcW w:w="1984" w:type="dxa"/>
            <w:vAlign w:val="center"/>
          </w:tcPr>
          <w:p w14:paraId="6CEF74C0"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-56,194.24</w:t>
            </w:r>
          </w:p>
        </w:tc>
      </w:tr>
      <w:tr w:rsidR="001B46A9" w:rsidRPr="001B46A9" w14:paraId="131E3732" w14:textId="77777777" w:rsidTr="007658B4">
        <w:trPr>
          <w:trHeight w:hRule="exact" w:val="454"/>
          <w:jc w:val="center"/>
        </w:trPr>
        <w:tc>
          <w:tcPr>
            <w:tcW w:w="2431" w:type="dxa"/>
            <w:vAlign w:val="center"/>
          </w:tcPr>
          <w:p w14:paraId="04F2390D"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所有者权益合计</w:t>
            </w:r>
          </w:p>
        </w:tc>
        <w:tc>
          <w:tcPr>
            <w:tcW w:w="1985" w:type="dxa"/>
            <w:vAlign w:val="center"/>
          </w:tcPr>
          <w:p w14:paraId="5B836B4E"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273,270.05</w:t>
            </w:r>
          </w:p>
        </w:tc>
        <w:tc>
          <w:tcPr>
            <w:tcW w:w="1985" w:type="dxa"/>
            <w:vAlign w:val="center"/>
          </w:tcPr>
          <w:p w14:paraId="5BB88965"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311,268.18</w:t>
            </w:r>
          </w:p>
        </w:tc>
        <w:tc>
          <w:tcPr>
            <w:tcW w:w="1984" w:type="dxa"/>
            <w:vAlign w:val="center"/>
          </w:tcPr>
          <w:p w14:paraId="517BBD69"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243,805.76</w:t>
            </w:r>
          </w:p>
        </w:tc>
      </w:tr>
      <w:tr w:rsidR="001B46A9" w:rsidRPr="001B46A9" w14:paraId="285A2609" w14:textId="77777777" w:rsidTr="007658B4">
        <w:trPr>
          <w:trHeight w:val="360"/>
          <w:jc w:val="center"/>
        </w:trPr>
        <w:tc>
          <w:tcPr>
            <w:tcW w:w="2431" w:type="dxa"/>
            <w:tcBorders>
              <w:bottom w:val="thickThinSmallGap" w:sz="12" w:space="0" w:color="auto"/>
            </w:tcBorders>
            <w:vAlign w:val="center"/>
          </w:tcPr>
          <w:p w14:paraId="093828AC"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负债和所有者权益合计</w:t>
            </w:r>
          </w:p>
        </w:tc>
        <w:tc>
          <w:tcPr>
            <w:tcW w:w="1985" w:type="dxa"/>
            <w:tcBorders>
              <w:bottom w:val="thickThinSmallGap" w:sz="12" w:space="0" w:color="auto"/>
            </w:tcBorders>
            <w:vAlign w:val="center"/>
          </w:tcPr>
          <w:p w14:paraId="4A7D081B"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2,348,368.16</w:t>
            </w:r>
          </w:p>
        </w:tc>
        <w:tc>
          <w:tcPr>
            <w:tcW w:w="1985" w:type="dxa"/>
            <w:tcBorders>
              <w:bottom w:val="thickThinSmallGap" w:sz="12" w:space="0" w:color="auto"/>
            </w:tcBorders>
            <w:vAlign w:val="center"/>
          </w:tcPr>
          <w:p w14:paraId="39ACC16F"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4,389,367.43</w:t>
            </w:r>
          </w:p>
        </w:tc>
        <w:tc>
          <w:tcPr>
            <w:tcW w:w="1984" w:type="dxa"/>
            <w:tcBorders>
              <w:bottom w:val="thickThinSmallGap" w:sz="12" w:space="0" w:color="auto"/>
            </w:tcBorders>
            <w:vAlign w:val="center"/>
          </w:tcPr>
          <w:p w14:paraId="3385A00F"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4,274,088.82</w:t>
            </w:r>
          </w:p>
        </w:tc>
      </w:tr>
    </w:tbl>
    <w:p w14:paraId="4281537E" w14:textId="0857FDFC" w:rsidR="009A2876" w:rsidRPr="009A2876" w:rsidRDefault="009A2876" w:rsidP="009A2876">
      <w:pPr>
        <w:spacing w:before="100" w:beforeAutospacing="1"/>
        <w:ind w:firstLine="488"/>
        <w:rPr>
          <w:rFonts w:ascii="宋体" w:hAnsi="宋体"/>
          <w:color w:val="000000" w:themeColor="text1"/>
          <w:spacing w:val="2"/>
          <w:sz w:val="24"/>
          <w:szCs w:val="24"/>
        </w:rPr>
      </w:pPr>
      <w:r w:rsidRPr="009A2876">
        <w:rPr>
          <w:rFonts w:ascii="宋体" w:hAnsi="宋体" w:hint="eastAsia"/>
          <w:color w:val="000000" w:themeColor="text1"/>
          <w:spacing w:val="2"/>
          <w:sz w:val="24"/>
          <w:szCs w:val="24"/>
        </w:rPr>
        <w:t>2、利润表</w:t>
      </w:r>
      <w:bookmarkEnd w:id="79"/>
    </w:p>
    <w:p w14:paraId="32EBF8E7" w14:textId="0BDC610F" w:rsidR="001B46A9" w:rsidRDefault="009A2876" w:rsidP="001B46A9">
      <w:pPr>
        <w:ind w:firstLineChars="2800" w:firstLine="6832"/>
        <w:rPr>
          <w:rFonts w:ascii="宋体" w:hAnsi="宋体" w:hint="eastAsia"/>
          <w:color w:val="000000" w:themeColor="text1"/>
          <w:spacing w:val="2"/>
          <w:sz w:val="24"/>
          <w:szCs w:val="24"/>
        </w:rPr>
      </w:pPr>
      <w:r w:rsidRPr="009A2876">
        <w:rPr>
          <w:rFonts w:ascii="宋体" w:hAnsi="宋体" w:hint="eastAsia"/>
          <w:color w:val="000000" w:themeColor="text1"/>
          <w:spacing w:val="2"/>
          <w:sz w:val="24"/>
          <w:szCs w:val="24"/>
        </w:rPr>
        <w:t>单位：元</w:t>
      </w:r>
    </w:p>
    <w:tbl>
      <w:tblPr>
        <w:tblW w:w="824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369"/>
        <w:gridCol w:w="1984"/>
        <w:gridCol w:w="1896"/>
      </w:tblGrid>
      <w:tr w:rsidR="001B46A9" w:rsidRPr="001B46A9" w14:paraId="653FFC89" w14:textId="77777777" w:rsidTr="007658B4">
        <w:trPr>
          <w:trHeight w:val="513"/>
          <w:jc w:val="center"/>
        </w:trPr>
        <w:tc>
          <w:tcPr>
            <w:tcW w:w="4369" w:type="dxa"/>
            <w:tcBorders>
              <w:top w:val="thinThickSmallGap" w:sz="12" w:space="0" w:color="auto"/>
            </w:tcBorders>
            <w:vAlign w:val="center"/>
          </w:tcPr>
          <w:p w14:paraId="4382B593"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项目</w:t>
            </w:r>
          </w:p>
        </w:tc>
        <w:tc>
          <w:tcPr>
            <w:tcW w:w="1984" w:type="dxa"/>
            <w:tcBorders>
              <w:top w:val="thinThickSmallGap" w:sz="12" w:space="0" w:color="auto"/>
            </w:tcBorders>
            <w:vAlign w:val="center"/>
          </w:tcPr>
          <w:p w14:paraId="087CA192"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w:t>
            </w:r>
            <w:r w:rsidRPr="001B46A9">
              <w:rPr>
                <w:rFonts w:ascii="宋体" w:hAnsi="宋体" w:cs="宋体"/>
                <w:b/>
                <w:color w:val="000000"/>
                <w:kern w:val="0"/>
                <w:sz w:val="24"/>
                <w:szCs w:val="24"/>
              </w:rPr>
              <w:t>020</w:t>
            </w:r>
            <w:r w:rsidRPr="001B46A9">
              <w:rPr>
                <w:rFonts w:ascii="宋体" w:hAnsi="宋体" w:cs="宋体" w:hint="eastAsia"/>
                <w:b/>
                <w:color w:val="000000"/>
                <w:kern w:val="0"/>
                <w:sz w:val="24"/>
                <w:szCs w:val="24"/>
              </w:rPr>
              <w:t>年度</w:t>
            </w:r>
          </w:p>
        </w:tc>
        <w:tc>
          <w:tcPr>
            <w:tcW w:w="1896" w:type="dxa"/>
            <w:tcBorders>
              <w:top w:val="thinThickSmallGap" w:sz="12" w:space="0" w:color="auto"/>
            </w:tcBorders>
            <w:vAlign w:val="center"/>
          </w:tcPr>
          <w:p w14:paraId="304F175C"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202</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年1-</w:t>
            </w:r>
            <w:r w:rsidRPr="001B46A9">
              <w:rPr>
                <w:rFonts w:ascii="宋体" w:hAnsi="宋体" w:cs="宋体"/>
                <w:b/>
                <w:color w:val="000000"/>
                <w:kern w:val="0"/>
                <w:sz w:val="24"/>
                <w:szCs w:val="24"/>
              </w:rPr>
              <w:t>6</w:t>
            </w:r>
            <w:r w:rsidRPr="001B46A9">
              <w:rPr>
                <w:rFonts w:ascii="宋体" w:hAnsi="宋体" w:cs="宋体" w:hint="eastAsia"/>
                <w:b/>
                <w:color w:val="000000"/>
                <w:kern w:val="0"/>
                <w:sz w:val="24"/>
                <w:szCs w:val="24"/>
              </w:rPr>
              <w:t>月</w:t>
            </w:r>
          </w:p>
        </w:tc>
      </w:tr>
      <w:tr w:rsidR="001B46A9" w:rsidRPr="001B46A9" w14:paraId="224C7EEA" w14:textId="77777777" w:rsidTr="007658B4">
        <w:trPr>
          <w:trHeight w:hRule="exact" w:val="510"/>
          <w:jc w:val="center"/>
        </w:trPr>
        <w:tc>
          <w:tcPr>
            <w:tcW w:w="4369" w:type="dxa"/>
            <w:vAlign w:val="center"/>
          </w:tcPr>
          <w:p w14:paraId="62C804FC"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一、营业收入</w:t>
            </w:r>
          </w:p>
        </w:tc>
        <w:tc>
          <w:tcPr>
            <w:tcW w:w="1984" w:type="dxa"/>
            <w:vAlign w:val="center"/>
          </w:tcPr>
          <w:p w14:paraId="2E7422FF"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4,301,264.83</w:t>
            </w:r>
          </w:p>
        </w:tc>
        <w:tc>
          <w:tcPr>
            <w:tcW w:w="1896" w:type="dxa"/>
            <w:vAlign w:val="center"/>
          </w:tcPr>
          <w:p w14:paraId="386F563F" w14:textId="77777777" w:rsidR="001B46A9" w:rsidRPr="001B46A9" w:rsidRDefault="001B46A9" w:rsidP="001B46A9">
            <w:pPr>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2,060,089.19</w:t>
            </w:r>
          </w:p>
        </w:tc>
      </w:tr>
      <w:tr w:rsidR="001B46A9" w:rsidRPr="001B46A9" w14:paraId="6BCA4F06" w14:textId="77777777" w:rsidTr="007658B4">
        <w:trPr>
          <w:trHeight w:hRule="exact" w:val="510"/>
          <w:jc w:val="center"/>
        </w:trPr>
        <w:tc>
          <w:tcPr>
            <w:tcW w:w="4369" w:type="dxa"/>
            <w:vAlign w:val="center"/>
          </w:tcPr>
          <w:p w14:paraId="6BAD8A2E"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lastRenderedPageBreak/>
              <w:t>减</w:t>
            </w:r>
            <w:r w:rsidRPr="001B46A9">
              <w:rPr>
                <w:rFonts w:ascii="宋体" w:hAnsi="宋体" w:cs="宋体"/>
                <w:color w:val="000000"/>
                <w:kern w:val="0"/>
                <w:sz w:val="24"/>
                <w:szCs w:val="24"/>
              </w:rPr>
              <w:t>:</w:t>
            </w:r>
            <w:r w:rsidRPr="001B46A9">
              <w:rPr>
                <w:rFonts w:ascii="宋体" w:hAnsi="宋体" w:cs="宋体" w:hint="eastAsia"/>
                <w:color w:val="000000"/>
                <w:kern w:val="0"/>
                <w:sz w:val="24"/>
                <w:szCs w:val="24"/>
              </w:rPr>
              <w:t>营业成本</w:t>
            </w:r>
          </w:p>
        </w:tc>
        <w:tc>
          <w:tcPr>
            <w:tcW w:w="1984" w:type="dxa"/>
            <w:vAlign w:val="center"/>
          </w:tcPr>
          <w:p w14:paraId="7B9B093C"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4,136,925.42</w:t>
            </w:r>
          </w:p>
        </w:tc>
        <w:tc>
          <w:tcPr>
            <w:tcW w:w="1896" w:type="dxa"/>
            <w:vAlign w:val="center"/>
          </w:tcPr>
          <w:p w14:paraId="05BE2CD3"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1,921,920.48</w:t>
            </w:r>
          </w:p>
        </w:tc>
      </w:tr>
      <w:tr w:rsidR="001B46A9" w:rsidRPr="001B46A9" w14:paraId="1EA44B00" w14:textId="77777777" w:rsidTr="007658B4">
        <w:trPr>
          <w:trHeight w:hRule="exact" w:val="510"/>
          <w:jc w:val="center"/>
        </w:trPr>
        <w:tc>
          <w:tcPr>
            <w:tcW w:w="4369" w:type="dxa"/>
            <w:vAlign w:val="center"/>
          </w:tcPr>
          <w:p w14:paraId="4B46981C" w14:textId="77777777" w:rsidR="001B46A9" w:rsidRPr="001B46A9" w:rsidRDefault="001B46A9" w:rsidP="001B46A9">
            <w:pPr>
              <w:spacing w:line="240" w:lineRule="auto"/>
              <w:ind w:firstLineChars="150" w:firstLine="360"/>
              <w:jc w:val="left"/>
              <w:rPr>
                <w:rFonts w:ascii="宋体" w:hAnsi="宋体" w:cs="宋体"/>
                <w:color w:val="000000"/>
                <w:kern w:val="0"/>
                <w:sz w:val="24"/>
                <w:szCs w:val="24"/>
              </w:rPr>
            </w:pPr>
            <w:r w:rsidRPr="001B46A9">
              <w:rPr>
                <w:rFonts w:ascii="宋体" w:hAnsi="宋体" w:cs="宋体" w:hint="eastAsia"/>
                <w:color w:val="000000"/>
                <w:kern w:val="0"/>
                <w:sz w:val="24"/>
                <w:szCs w:val="24"/>
              </w:rPr>
              <w:t>营业税金及附加</w:t>
            </w:r>
          </w:p>
        </w:tc>
        <w:tc>
          <w:tcPr>
            <w:tcW w:w="1984" w:type="dxa"/>
            <w:vAlign w:val="center"/>
          </w:tcPr>
          <w:p w14:paraId="6E46389F"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32,379.50</w:t>
            </w:r>
          </w:p>
        </w:tc>
        <w:tc>
          <w:tcPr>
            <w:tcW w:w="1896" w:type="dxa"/>
            <w:vAlign w:val="center"/>
          </w:tcPr>
          <w:p w14:paraId="16F70C6C"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16,153.29</w:t>
            </w:r>
          </w:p>
        </w:tc>
      </w:tr>
      <w:tr w:rsidR="001B46A9" w:rsidRPr="001B46A9" w14:paraId="3A70B3CD" w14:textId="77777777" w:rsidTr="007658B4">
        <w:trPr>
          <w:trHeight w:hRule="exact" w:val="510"/>
          <w:jc w:val="center"/>
        </w:trPr>
        <w:tc>
          <w:tcPr>
            <w:tcW w:w="4369" w:type="dxa"/>
            <w:vAlign w:val="center"/>
          </w:tcPr>
          <w:p w14:paraId="1FDE0895" w14:textId="77777777" w:rsidR="001B46A9" w:rsidRPr="001B46A9" w:rsidRDefault="001B46A9" w:rsidP="001B46A9">
            <w:pPr>
              <w:spacing w:line="240" w:lineRule="auto"/>
              <w:ind w:firstLineChars="150" w:firstLine="360"/>
              <w:jc w:val="left"/>
              <w:rPr>
                <w:rFonts w:ascii="宋体" w:hAnsi="宋体" w:cs="宋体"/>
                <w:color w:val="000000"/>
                <w:kern w:val="0"/>
                <w:sz w:val="24"/>
                <w:szCs w:val="24"/>
              </w:rPr>
            </w:pPr>
            <w:r w:rsidRPr="001B46A9">
              <w:rPr>
                <w:rFonts w:ascii="宋体" w:hAnsi="宋体" w:cs="宋体" w:hint="eastAsia"/>
                <w:color w:val="000000"/>
                <w:kern w:val="0"/>
                <w:sz w:val="24"/>
                <w:szCs w:val="24"/>
              </w:rPr>
              <w:t>销售费用</w:t>
            </w:r>
          </w:p>
        </w:tc>
        <w:tc>
          <w:tcPr>
            <w:tcW w:w="1984" w:type="dxa"/>
            <w:vAlign w:val="center"/>
          </w:tcPr>
          <w:p w14:paraId="23FBFDD8"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5,930.75</w:t>
            </w:r>
          </w:p>
        </w:tc>
        <w:tc>
          <w:tcPr>
            <w:tcW w:w="1896" w:type="dxa"/>
            <w:vAlign w:val="center"/>
          </w:tcPr>
          <w:p w14:paraId="15460669"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3,982.11</w:t>
            </w:r>
          </w:p>
        </w:tc>
      </w:tr>
      <w:tr w:rsidR="001B46A9" w:rsidRPr="001B46A9" w14:paraId="3B08FBBB" w14:textId="77777777" w:rsidTr="007658B4">
        <w:trPr>
          <w:trHeight w:hRule="exact" w:val="510"/>
          <w:jc w:val="center"/>
        </w:trPr>
        <w:tc>
          <w:tcPr>
            <w:tcW w:w="4369" w:type="dxa"/>
            <w:vAlign w:val="center"/>
          </w:tcPr>
          <w:p w14:paraId="10AE8828" w14:textId="77777777" w:rsidR="001B46A9" w:rsidRPr="001B46A9" w:rsidRDefault="001B46A9" w:rsidP="001B46A9">
            <w:pPr>
              <w:spacing w:line="240" w:lineRule="auto"/>
              <w:ind w:firstLineChars="150" w:firstLine="360"/>
              <w:jc w:val="left"/>
              <w:rPr>
                <w:rFonts w:ascii="宋体" w:hAnsi="宋体" w:cs="宋体"/>
                <w:color w:val="000000"/>
                <w:kern w:val="0"/>
                <w:sz w:val="24"/>
                <w:szCs w:val="24"/>
              </w:rPr>
            </w:pPr>
            <w:r w:rsidRPr="001B46A9">
              <w:rPr>
                <w:rFonts w:ascii="宋体" w:hAnsi="宋体" w:cs="宋体" w:hint="eastAsia"/>
                <w:color w:val="000000"/>
                <w:kern w:val="0"/>
                <w:sz w:val="24"/>
                <w:szCs w:val="24"/>
              </w:rPr>
              <w:t>管理费用</w:t>
            </w:r>
          </w:p>
        </w:tc>
        <w:tc>
          <w:tcPr>
            <w:tcW w:w="1984" w:type="dxa"/>
            <w:vAlign w:val="center"/>
          </w:tcPr>
          <w:p w14:paraId="12AA215A"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87,111.01</w:t>
            </w:r>
          </w:p>
        </w:tc>
        <w:tc>
          <w:tcPr>
            <w:tcW w:w="1896" w:type="dxa"/>
            <w:vAlign w:val="center"/>
          </w:tcPr>
          <w:p w14:paraId="23CE43BA"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178,609.46</w:t>
            </w:r>
          </w:p>
        </w:tc>
      </w:tr>
      <w:tr w:rsidR="001B46A9" w:rsidRPr="001B46A9" w14:paraId="6C8CC193" w14:textId="77777777" w:rsidTr="007658B4">
        <w:trPr>
          <w:trHeight w:hRule="exact" w:val="510"/>
          <w:jc w:val="center"/>
        </w:trPr>
        <w:tc>
          <w:tcPr>
            <w:tcW w:w="4369" w:type="dxa"/>
            <w:vAlign w:val="center"/>
          </w:tcPr>
          <w:p w14:paraId="62AE0182" w14:textId="77777777" w:rsidR="001B46A9" w:rsidRPr="001B46A9" w:rsidRDefault="001B46A9" w:rsidP="001B46A9">
            <w:pPr>
              <w:spacing w:line="240" w:lineRule="auto"/>
              <w:ind w:firstLineChars="150" w:firstLine="360"/>
              <w:jc w:val="left"/>
              <w:rPr>
                <w:rFonts w:ascii="宋体" w:hAnsi="宋体" w:cs="宋体"/>
                <w:color w:val="000000"/>
                <w:kern w:val="0"/>
                <w:sz w:val="24"/>
                <w:szCs w:val="24"/>
              </w:rPr>
            </w:pPr>
            <w:r w:rsidRPr="001B46A9">
              <w:rPr>
                <w:rFonts w:ascii="宋体" w:hAnsi="宋体" w:cs="宋体" w:hint="eastAsia"/>
                <w:color w:val="000000"/>
                <w:kern w:val="0"/>
                <w:sz w:val="24"/>
                <w:szCs w:val="24"/>
              </w:rPr>
              <w:t>研发费用</w:t>
            </w:r>
          </w:p>
        </w:tc>
        <w:tc>
          <w:tcPr>
            <w:tcW w:w="1984" w:type="dxa"/>
            <w:vAlign w:val="center"/>
          </w:tcPr>
          <w:p w14:paraId="487CCA7E"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76711DAF"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D858839" w14:textId="77777777" w:rsidTr="007658B4">
        <w:trPr>
          <w:trHeight w:hRule="exact" w:val="510"/>
          <w:jc w:val="center"/>
        </w:trPr>
        <w:tc>
          <w:tcPr>
            <w:tcW w:w="4369" w:type="dxa"/>
            <w:vAlign w:val="center"/>
          </w:tcPr>
          <w:p w14:paraId="6EEB201B" w14:textId="77777777" w:rsidR="001B46A9" w:rsidRPr="001B46A9" w:rsidRDefault="001B46A9" w:rsidP="001B46A9">
            <w:pPr>
              <w:spacing w:line="240" w:lineRule="auto"/>
              <w:ind w:firstLineChars="150" w:firstLine="360"/>
              <w:jc w:val="left"/>
              <w:rPr>
                <w:rFonts w:ascii="宋体" w:hAnsi="宋体" w:cs="宋体"/>
                <w:color w:val="000000"/>
                <w:kern w:val="0"/>
                <w:sz w:val="24"/>
                <w:szCs w:val="24"/>
              </w:rPr>
            </w:pPr>
            <w:r w:rsidRPr="001B46A9">
              <w:rPr>
                <w:rFonts w:ascii="宋体" w:hAnsi="宋体" w:cs="宋体" w:hint="eastAsia"/>
                <w:color w:val="000000"/>
                <w:kern w:val="0"/>
                <w:sz w:val="24"/>
                <w:szCs w:val="24"/>
              </w:rPr>
              <w:t>财务费用</w:t>
            </w:r>
          </w:p>
        </w:tc>
        <w:tc>
          <w:tcPr>
            <w:tcW w:w="1984" w:type="dxa"/>
            <w:vAlign w:val="center"/>
          </w:tcPr>
          <w:p w14:paraId="4D3BA7D0"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-457.00</w:t>
            </w:r>
          </w:p>
        </w:tc>
        <w:tc>
          <w:tcPr>
            <w:tcW w:w="1896" w:type="dxa"/>
            <w:vAlign w:val="center"/>
          </w:tcPr>
          <w:p w14:paraId="04A1C815"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5,772.55</w:t>
            </w:r>
          </w:p>
        </w:tc>
      </w:tr>
      <w:tr w:rsidR="001B46A9" w:rsidRPr="001B46A9" w14:paraId="4FD47ECB" w14:textId="77777777" w:rsidTr="007658B4">
        <w:trPr>
          <w:trHeight w:hRule="exact" w:val="510"/>
          <w:jc w:val="center"/>
        </w:trPr>
        <w:tc>
          <w:tcPr>
            <w:tcW w:w="4369" w:type="dxa"/>
            <w:vAlign w:val="center"/>
          </w:tcPr>
          <w:p w14:paraId="16C7CE33"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其中：利息费用</w:t>
            </w:r>
          </w:p>
        </w:tc>
        <w:tc>
          <w:tcPr>
            <w:tcW w:w="1984" w:type="dxa"/>
            <w:vAlign w:val="center"/>
          </w:tcPr>
          <w:p w14:paraId="0A3E25B1"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0D389C65"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05CC0547" w14:textId="77777777" w:rsidTr="007658B4">
        <w:trPr>
          <w:trHeight w:hRule="exact" w:val="510"/>
          <w:jc w:val="center"/>
        </w:trPr>
        <w:tc>
          <w:tcPr>
            <w:tcW w:w="4369" w:type="dxa"/>
            <w:vAlign w:val="center"/>
          </w:tcPr>
          <w:p w14:paraId="2611231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利息收入</w:t>
            </w:r>
          </w:p>
        </w:tc>
        <w:tc>
          <w:tcPr>
            <w:tcW w:w="1984" w:type="dxa"/>
            <w:vAlign w:val="center"/>
          </w:tcPr>
          <w:p w14:paraId="7A7CE28D"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240C4551"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24C73BCE" w14:textId="77777777" w:rsidTr="007658B4">
        <w:trPr>
          <w:trHeight w:hRule="exact" w:val="510"/>
          <w:jc w:val="center"/>
        </w:trPr>
        <w:tc>
          <w:tcPr>
            <w:tcW w:w="4369" w:type="dxa"/>
            <w:vAlign w:val="center"/>
          </w:tcPr>
          <w:p w14:paraId="7EF327E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加：其他收益</w:t>
            </w:r>
          </w:p>
        </w:tc>
        <w:tc>
          <w:tcPr>
            <w:tcW w:w="1984" w:type="dxa"/>
            <w:vAlign w:val="center"/>
          </w:tcPr>
          <w:p w14:paraId="514E5162"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44950AAC"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DE7A86E" w14:textId="77777777" w:rsidTr="007658B4">
        <w:trPr>
          <w:trHeight w:hRule="exact" w:val="510"/>
          <w:jc w:val="center"/>
        </w:trPr>
        <w:tc>
          <w:tcPr>
            <w:tcW w:w="4369" w:type="dxa"/>
            <w:vAlign w:val="center"/>
          </w:tcPr>
          <w:p w14:paraId="0A4E271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投资收益(损失以"－"号填列)</w:t>
            </w:r>
          </w:p>
        </w:tc>
        <w:tc>
          <w:tcPr>
            <w:tcW w:w="1984" w:type="dxa"/>
            <w:vAlign w:val="center"/>
          </w:tcPr>
          <w:p w14:paraId="733DEA8D"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295C1D95"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0A3B4196" w14:textId="77777777" w:rsidTr="007658B4">
        <w:trPr>
          <w:trHeight w:hRule="exact" w:val="701"/>
          <w:jc w:val="center"/>
        </w:trPr>
        <w:tc>
          <w:tcPr>
            <w:tcW w:w="4369" w:type="dxa"/>
            <w:vAlign w:val="center"/>
          </w:tcPr>
          <w:p w14:paraId="4B3572D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其中：对联营企业和合营企业的投资收益</w:t>
            </w:r>
          </w:p>
        </w:tc>
        <w:tc>
          <w:tcPr>
            <w:tcW w:w="1984" w:type="dxa"/>
            <w:vAlign w:val="center"/>
          </w:tcPr>
          <w:p w14:paraId="5C840ECD"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5138C71B"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CF7F1C4" w14:textId="77777777" w:rsidTr="007658B4">
        <w:trPr>
          <w:trHeight w:val="540"/>
          <w:jc w:val="center"/>
        </w:trPr>
        <w:tc>
          <w:tcPr>
            <w:tcW w:w="4369" w:type="dxa"/>
            <w:vAlign w:val="center"/>
          </w:tcPr>
          <w:p w14:paraId="1E4FC4C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公允价值变动收益(损失以"－"号填列)</w:t>
            </w:r>
          </w:p>
        </w:tc>
        <w:tc>
          <w:tcPr>
            <w:tcW w:w="1984" w:type="dxa"/>
            <w:vAlign w:val="center"/>
          </w:tcPr>
          <w:p w14:paraId="753BC87F"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1187ACAC"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614DD9BD" w14:textId="77777777" w:rsidTr="007658B4">
        <w:trPr>
          <w:trHeight w:val="540"/>
          <w:jc w:val="center"/>
        </w:trPr>
        <w:tc>
          <w:tcPr>
            <w:tcW w:w="4369" w:type="dxa"/>
            <w:vAlign w:val="center"/>
          </w:tcPr>
          <w:p w14:paraId="6F02B747"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color w:val="000000"/>
                <w:kern w:val="0"/>
                <w:sz w:val="24"/>
                <w:szCs w:val="24"/>
              </w:rPr>
              <w:t xml:space="preserve">     </w:t>
            </w:r>
            <w:r w:rsidRPr="001B46A9">
              <w:rPr>
                <w:rFonts w:ascii="宋体" w:hAnsi="宋体" w:cs="宋体" w:hint="eastAsia"/>
                <w:color w:val="000000"/>
                <w:kern w:val="0"/>
                <w:sz w:val="24"/>
                <w:szCs w:val="24"/>
              </w:rPr>
              <w:t>资产减值损失（损失以</w:t>
            </w:r>
            <w:r w:rsidRPr="001B46A9">
              <w:rPr>
                <w:rFonts w:ascii="宋体" w:hAnsi="宋体" w:cs="宋体"/>
                <w:color w:val="000000"/>
                <w:kern w:val="0"/>
                <w:sz w:val="24"/>
                <w:szCs w:val="24"/>
              </w:rPr>
              <w:t>“-”</w:t>
            </w:r>
            <w:r w:rsidRPr="001B46A9">
              <w:rPr>
                <w:rFonts w:ascii="宋体" w:hAnsi="宋体" w:cs="宋体" w:hint="eastAsia"/>
                <w:color w:val="000000"/>
                <w:kern w:val="0"/>
                <w:sz w:val="24"/>
                <w:szCs w:val="24"/>
              </w:rPr>
              <w:t>号填列）</w:t>
            </w:r>
          </w:p>
        </w:tc>
        <w:tc>
          <w:tcPr>
            <w:tcW w:w="1984" w:type="dxa"/>
            <w:vAlign w:val="center"/>
          </w:tcPr>
          <w:p w14:paraId="563E1F25"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283DAE2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E1E195E" w14:textId="77777777" w:rsidTr="007658B4">
        <w:trPr>
          <w:trHeight w:val="540"/>
          <w:jc w:val="center"/>
        </w:trPr>
        <w:tc>
          <w:tcPr>
            <w:tcW w:w="4369" w:type="dxa"/>
            <w:vAlign w:val="center"/>
          </w:tcPr>
          <w:p w14:paraId="02A718E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资产处置收益（损失以“-”号填列）</w:t>
            </w:r>
          </w:p>
        </w:tc>
        <w:tc>
          <w:tcPr>
            <w:tcW w:w="1984" w:type="dxa"/>
            <w:vAlign w:val="center"/>
          </w:tcPr>
          <w:p w14:paraId="5F7234D2"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3B614844"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4916D332" w14:textId="77777777" w:rsidTr="007658B4">
        <w:trPr>
          <w:trHeight w:val="540"/>
          <w:jc w:val="center"/>
        </w:trPr>
        <w:tc>
          <w:tcPr>
            <w:tcW w:w="4369" w:type="dxa"/>
            <w:vAlign w:val="center"/>
          </w:tcPr>
          <w:p w14:paraId="03BFFBA0"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二、营业利润（亏损以“－”号填列）</w:t>
            </w:r>
          </w:p>
        </w:tc>
        <w:tc>
          <w:tcPr>
            <w:tcW w:w="1984" w:type="dxa"/>
            <w:vAlign w:val="center"/>
          </w:tcPr>
          <w:p w14:paraId="7724DFBF"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 xml:space="preserve">39,375.15 </w:t>
            </w:r>
          </w:p>
        </w:tc>
        <w:tc>
          <w:tcPr>
            <w:tcW w:w="1896" w:type="dxa"/>
            <w:vAlign w:val="center"/>
          </w:tcPr>
          <w:p w14:paraId="5CA88C2F"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 xml:space="preserve">-66,348.70 </w:t>
            </w:r>
          </w:p>
        </w:tc>
      </w:tr>
      <w:tr w:rsidR="001B46A9" w:rsidRPr="001B46A9" w14:paraId="471339C6" w14:textId="77777777" w:rsidTr="007658B4">
        <w:trPr>
          <w:trHeight w:hRule="exact" w:val="510"/>
          <w:jc w:val="center"/>
        </w:trPr>
        <w:tc>
          <w:tcPr>
            <w:tcW w:w="4369" w:type="dxa"/>
            <w:vAlign w:val="center"/>
          </w:tcPr>
          <w:p w14:paraId="0BB10321"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加</w:t>
            </w:r>
            <w:r w:rsidRPr="001B46A9">
              <w:rPr>
                <w:rFonts w:ascii="宋体" w:hAnsi="宋体" w:cs="宋体"/>
                <w:color w:val="000000"/>
                <w:kern w:val="0"/>
                <w:sz w:val="24"/>
                <w:szCs w:val="24"/>
              </w:rPr>
              <w:t>:</w:t>
            </w:r>
            <w:r w:rsidRPr="001B46A9">
              <w:rPr>
                <w:rFonts w:ascii="宋体" w:hAnsi="宋体" w:cs="宋体" w:hint="eastAsia"/>
                <w:color w:val="000000"/>
                <w:kern w:val="0"/>
                <w:sz w:val="24"/>
                <w:szCs w:val="24"/>
              </w:rPr>
              <w:t>营业外收入</w:t>
            </w:r>
          </w:p>
        </w:tc>
        <w:tc>
          <w:tcPr>
            <w:tcW w:w="1984" w:type="dxa"/>
            <w:vAlign w:val="center"/>
          </w:tcPr>
          <w:p w14:paraId="20D1B3E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 xml:space="preserve">　</w:t>
            </w:r>
          </w:p>
        </w:tc>
        <w:tc>
          <w:tcPr>
            <w:tcW w:w="1896" w:type="dxa"/>
            <w:vAlign w:val="center"/>
          </w:tcPr>
          <w:p w14:paraId="27F041A6"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 xml:space="preserve">　</w:t>
            </w:r>
          </w:p>
        </w:tc>
      </w:tr>
      <w:tr w:rsidR="001B46A9" w:rsidRPr="001B46A9" w14:paraId="38048E42" w14:textId="77777777" w:rsidTr="007658B4">
        <w:trPr>
          <w:trHeight w:hRule="exact" w:val="510"/>
          <w:jc w:val="center"/>
        </w:trPr>
        <w:tc>
          <w:tcPr>
            <w:tcW w:w="4369" w:type="dxa"/>
            <w:vAlign w:val="center"/>
          </w:tcPr>
          <w:p w14:paraId="479C2AC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减</w:t>
            </w:r>
            <w:r w:rsidRPr="001B46A9">
              <w:rPr>
                <w:rFonts w:ascii="宋体" w:hAnsi="宋体" w:cs="宋体"/>
                <w:color w:val="000000"/>
                <w:kern w:val="0"/>
                <w:sz w:val="24"/>
                <w:szCs w:val="24"/>
              </w:rPr>
              <w:t>:</w:t>
            </w:r>
            <w:r w:rsidRPr="001B46A9">
              <w:rPr>
                <w:rFonts w:ascii="宋体" w:hAnsi="宋体" w:cs="宋体" w:hint="eastAsia"/>
                <w:color w:val="000000"/>
                <w:kern w:val="0"/>
                <w:sz w:val="24"/>
                <w:szCs w:val="24"/>
              </w:rPr>
              <w:t>营业外支出</w:t>
            </w:r>
          </w:p>
        </w:tc>
        <w:tc>
          <w:tcPr>
            <w:tcW w:w="1984" w:type="dxa"/>
            <w:vAlign w:val="center"/>
          </w:tcPr>
          <w:p w14:paraId="4D2324C9"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2.80</w:t>
            </w:r>
          </w:p>
        </w:tc>
        <w:tc>
          <w:tcPr>
            <w:tcW w:w="1896" w:type="dxa"/>
            <w:vAlign w:val="center"/>
          </w:tcPr>
          <w:p w14:paraId="584707D6"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6B58E9F1" w14:textId="77777777" w:rsidTr="007658B4">
        <w:trPr>
          <w:trHeight w:val="540"/>
          <w:jc w:val="center"/>
        </w:trPr>
        <w:tc>
          <w:tcPr>
            <w:tcW w:w="4369" w:type="dxa"/>
            <w:vAlign w:val="center"/>
          </w:tcPr>
          <w:p w14:paraId="21D25AF0"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三、利润总额（亏损总额以“－”号填列）</w:t>
            </w:r>
          </w:p>
        </w:tc>
        <w:tc>
          <w:tcPr>
            <w:tcW w:w="1984" w:type="dxa"/>
            <w:vAlign w:val="center"/>
          </w:tcPr>
          <w:p w14:paraId="1DF75E50"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39,372.35</w:t>
            </w:r>
          </w:p>
        </w:tc>
        <w:tc>
          <w:tcPr>
            <w:tcW w:w="1896" w:type="dxa"/>
            <w:vAlign w:val="center"/>
          </w:tcPr>
          <w:p w14:paraId="35E9F496"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-66,348.70</w:t>
            </w:r>
          </w:p>
        </w:tc>
      </w:tr>
      <w:tr w:rsidR="001B46A9" w:rsidRPr="001B46A9" w14:paraId="20EC8C07" w14:textId="77777777" w:rsidTr="007658B4">
        <w:trPr>
          <w:trHeight w:hRule="exact" w:val="510"/>
          <w:jc w:val="center"/>
        </w:trPr>
        <w:tc>
          <w:tcPr>
            <w:tcW w:w="4369" w:type="dxa"/>
            <w:vAlign w:val="center"/>
          </w:tcPr>
          <w:p w14:paraId="4D13BF61"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减</w:t>
            </w:r>
            <w:r w:rsidRPr="001B46A9">
              <w:rPr>
                <w:rFonts w:ascii="宋体" w:hAnsi="宋体" w:cs="宋体"/>
                <w:color w:val="000000"/>
                <w:kern w:val="0"/>
                <w:sz w:val="24"/>
                <w:szCs w:val="24"/>
              </w:rPr>
              <w:t>:</w:t>
            </w:r>
            <w:r w:rsidRPr="001B46A9">
              <w:rPr>
                <w:rFonts w:ascii="宋体" w:hAnsi="宋体" w:cs="宋体" w:hint="eastAsia"/>
                <w:color w:val="000000"/>
                <w:kern w:val="0"/>
                <w:sz w:val="24"/>
                <w:szCs w:val="24"/>
              </w:rPr>
              <w:t>所得税费用</w:t>
            </w:r>
          </w:p>
        </w:tc>
        <w:tc>
          <w:tcPr>
            <w:tcW w:w="1984" w:type="dxa"/>
            <w:vAlign w:val="center"/>
          </w:tcPr>
          <w:p w14:paraId="09A1DDC2"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1,374.22</w:t>
            </w:r>
          </w:p>
        </w:tc>
        <w:tc>
          <w:tcPr>
            <w:tcW w:w="1896" w:type="dxa"/>
            <w:vAlign w:val="center"/>
          </w:tcPr>
          <w:p w14:paraId="21C51613"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1,113.72</w:t>
            </w:r>
          </w:p>
        </w:tc>
      </w:tr>
      <w:tr w:rsidR="001B46A9" w:rsidRPr="001B46A9" w14:paraId="5390D128" w14:textId="77777777" w:rsidTr="007658B4">
        <w:trPr>
          <w:trHeight w:val="540"/>
          <w:jc w:val="center"/>
        </w:trPr>
        <w:tc>
          <w:tcPr>
            <w:tcW w:w="4369" w:type="dxa"/>
            <w:vAlign w:val="center"/>
          </w:tcPr>
          <w:p w14:paraId="2DC4BA11"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四、净利润（净亏损以“－”号填列）</w:t>
            </w:r>
          </w:p>
        </w:tc>
        <w:tc>
          <w:tcPr>
            <w:tcW w:w="1984" w:type="dxa"/>
            <w:vAlign w:val="center"/>
          </w:tcPr>
          <w:p w14:paraId="6F22E9A0"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37,998.13</w:t>
            </w:r>
          </w:p>
        </w:tc>
        <w:tc>
          <w:tcPr>
            <w:tcW w:w="1896" w:type="dxa"/>
            <w:vAlign w:val="center"/>
          </w:tcPr>
          <w:p w14:paraId="29699BF5"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-67,462.42</w:t>
            </w:r>
          </w:p>
        </w:tc>
      </w:tr>
      <w:tr w:rsidR="001B46A9" w:rsidRPr="001B46A9" w14:paraId="3788F197" w14:textId="77777777" w:rsidTr="007658B4">
        <w:trPr>
          <w:trHeight w:hRule="exact" w:val="510"/>
          <w:jc w:val="center"/>
        </w:trPr>
        <w:tc>
          <w:tcPr>
            <w:tcW w:w="4369" w:type="dxa"/>
            <w:vAlign w:val="center"/>
          </w:tcPr>
          <w:p w14:paraId="75B4CC7C"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五、每股收益</w:t>
            </w:r>
          </w:p>
        </w:tc>
        <w:tc>
          <w:tcPr>
            <w:tcW w:w="1984" w:type="dxa"/>
            <w:vAlign w:val="center"/>
          </w:tcPr>
          <w:p w14:paraId="3415B2E6"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3F7CF327"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4641DCD" w14:textId="77777777" w:rsidTr="007658B4">
        <w:trPr>
          <w:trHeight w:hRule="exact" w:val="510"/>
          <w:jc w:val="center"/>
        </w:trPr>
        <w:tc>
          <w:tcPr>
            <w:tcW w:w="4369" w:type="dxa"/>
            <w:vAlign w:val="center"/>
          </w:tcPr>
          <w:p w14:paraId="1BA9003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（一）基本每股收益</w:t>
            </w:r>
          </w:p>
        </w:tc>
        <w:tc>
          <w:tcPr>
            <w:tcW w:w="1984" w:type="dxa"/>
            <w:vAlign w:val="center"/>
          </w:tcPr>
          <w:p w14:paraId="3D799645"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7C86A490"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510E30B2" w14:textId="77777777" w:rsidTr="007658B4">
        <w:trPr>
          <w:trHeight w:hRule="exact" w:val="510"/>
          <w:jc w:val="center"/>
        </w:trPr>
        <w:tc>
          <w:tcPr>
            <w:tcW w:w="4369" w:type="dxa"/>
            <w:vAlign w:val="center"/>
          </w:tcPr>
          <w:p w14:paraId="1FD8141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（二）稀释每股收益</w:t>
            </w:r>
          </w:p>
        </w:tc>
        <w:tc>
          <w:tcPr>
            <w:tcW w:w="1984" w:type="dxa"/>
            <w:vAlign w:val="center"/>
          </w:tcPr>
          <w:p w14:paraId="3F88AA26"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78F4592E"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79374259" w14:textId="77777777" w:rsidTr="007658B4">
        <w:trPr>
          <w:trHeight w:hRule="exact" w:val="510"/>
          <w:jc w:val="center"/>
        </w:trPr>
        <w:tc>
          <w:tcPr>
            <w:tcW w:w="4369" w:type="dxa"/>
            <w:vAlign w:val="center"/>
          </w:tcPr>
          <w:p w14:paraId="286F0797"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六、其他综合收益</w:t>
            </w:r>
          </w:p>
        </w:tc>
        <w:tc>
          <w:tcPr>
            <w:tcW w:w="1984" w:type="dxa"/>
            <w:vAlign w:val="center"/>
          </w:tcPr>
          <w:p w14:paraId="4682E70C" w14:textId="77777777" w:rsidR="001B46A9" w:rsidRPr="001B46A9" w:rsidRDefault="001B46A9" w:rsidP="001B46A9">
            <w:pPr>
              <w:spacing w:line="240" w:lineRule="auto"/>
              <w:jc w:val="right"/>
              <w:rPr>
                <w:rFonts w:ascii="宋体" w:hAnsi="宋体" w:cs="宋体"/>
                <w:color w:val="000000"/>
                <w:kern w:val="0"/>
                <w:sz w:val="24"/>
                <w:szCs w:val="24"/>
              </w:rPr>
            </w:pPr>
          </w:p>
        </w:tc>
        <w:tc>
          <w:tcPr>
            <w:tcW w:w="1896" w:type="dxa"/>
            <w:vAlign w:val="center"/>
          </w:tcPr>
          <w:p w14:paraId="26E6A43B" w14:textId="77777777" w:rsidR="001B46A9" w:rsidRPr="001B46A9" w:rsidRDefault="001B46A9" w:rsidP="001B46A9">
            <w:pPr>
              <w:spacing w:line="240" w:lineRule="auto"/>
              <w:jc w:val="right"/>
              <w:rPr>
                <w:rFonts w:ascii="宋体" w:hAnsi="宋体" w:cs="宋体"/>
                <w:color w:val="000000"/>
                <w:kern w:val="0"/>
                <w:sz w:val="24"/>
                <w:szCs w:val="24"/>
              </w:rPr>
            </w:pPr>
          </w:p>
        </w:tc>
      </w:tr>
      <w:tr w:rsidR="001B46A9" w:rsidRPr="001B46A9" w14:paraId="1AD8A159" w14:textId="77777777" w:rsidTr="007658B4">
        <w:trPr>
          <w:trHeight w:hRule="exact" w:val="510"/>
          <w:jc w:val="center"/>
        </w:trPr>
        <w:tc>
          <w:tcPr>
            <w:tcW w:w="4369" w:type="dxa"/>
            <w:tcBorders>
              <w:bottom w:val="thickThinSmallGap" w:sz="12" w:space="0" w:color="auto"/>
            </w:tcBorders>
            <w:vAlign w:val="center"/>
          </w:tcPr>
          <w:p w14:paraId="57F94525" w14:textId="77777777" w:rsidR="001B46A9" w:rsidRPr="001B46A9" w:rsidRDefault="001B46A9" w:rsidP="001B46A9">
            <w:pPr>
              <w:spacing w:line="240" w:lineRule="auto"/>
              <w:jc w:val="left"/>
              <w:rPr>
                <w:rFonts w:ascii="宋体" w:hAnsi="宋体" w:cs="宋体"/>
                <w:b/>
                <w:color w:val="000000"/>
                <w:kern w:val="0"/>
                <w:sz w:val="24"/>
                <w:szCs w:val="24"/>
              </w:rPr>
            </w:pPr>
            <w:r w:rsidRPr="001B46A9">
              <w:rPr>
                <w:rFonts w:ascii="宋体" w:hAnsi="宋体" w:cs="宋体" w:hint="eastAsia"/>
                <w:b/>
                <w:color w:val="000000"/>
                <w:kern w:val="0"/>
                <w:sz w:val="24"/>
                <w:szCs w:val="24"/>
              </w:rPr>
              <w:t>七、综合收益合计</w:t>
            </w:r>
          </w:p>
        </w:tc>
        <w:tc>
          <w:tcPr>
            <w:tcW w:w="1984" w:type="dxa"/>
            <w:tcBorders>
              <w:bottom w:val="thickThinSmallGap" w:sz="12" w:space="0" w:color="auto"/>
            </w:tcBorders>
            <w:vAlign w:val="center"/>
          </w:tcPr>
          <w:p w14:paraId="10DE7D2D"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37,998.13</w:t>
            </w:r>
          </w:p>
        </w:tc>
        <w:tc>
          <w:tcPr>
            <w:tcW w:w="1896" w:type="dxa"/>
            <w:tcBorders>
              <w:bottom w:val="thickThinSmallGap" w:sz="12" w:space="0" w:color="auto"/>
            </w:tcBorders>
            <w:vAlign w:val="center"/>
          </w:tcPr>
          <w:p w14:paraId="4274EDEE" w14:textId="77777777" w:rsidR="001B46A9" w:rsidRPr="001B46A9" w:rsidRDefault="001B46A9" w:rsidP="001B46A9">
            <w:pPr>
              <w:spacing w:line="240" w:lineRule="auto"/>
              <w:jc w:val="right"/>
              <w:rPr>
                <w:rFonts w:ascii="宋体" w:hAnsi="宋体" w:cs="宋体"/>
                <w:b/>
                <w:color w:val="000000"/>
                <w:kern w:val="0"/>
                <w:sz w:val="24"/>
                <w:szCs w:val="24"/>
              </w:rPr>
            </w:pPr>
            <w:r w:rsidRPr="001B46A9">
              <w:rPr>
                <w:rFonts w:ascii="宋体" w:hAnsi="宋体" w:cs="宋体" w:hint="eastAsia"/>
                <w:b/>
                <w:bCs/>
                <w:color w:val="000000"/>
                <w:kern w:val="0"/>
                <w:sz w:val="24"/>
                <w:szCs w:val="24"/>
              </w:rPr>
              <w:t>-67,462.42</w:t>
            </w:r>
          </w:p>
        </w:tc>
      </w:tr>
    </w:tbl>
    <w:p w14:paraId="5A3C3508" w14:textId="6834213C" w:rsidR="009A2876" w:rsidRDefault="009A2876" w:rsidP="009A2876">
      <w:pPr>
        <w:spacing w:before="100" w:beforeAutospacing="1"/>
        <w:ind w:firstLine="488"/>
        <w:rPr>
          <w:rFonts w:ascii="宋体" w:hAnsi="宋体"/>
          <w:color w:val="000000" w:themeColor="text1"/>
          <w:spacing w:val="2"/>
          <w:sz w:val="24"/>
          <w:szCs w:val="24"/>
        </w:rPr>
      </w:pPr>
      <w:r w:rsidRPr="009A7540">
        <w:rPr>
          <w:rFonts w:ascii="宋体" w:hAnsi="宋体" w:hint="eastAsia"/>
          <w:color w:val="000000" w:themeColor="text1"/>
          <w:spacing w:val="2"/>
          <w:sz w:val="24"/>
          <w:szCs w:val="24"/>
        </w:rPr>
        <w:lastRenderedPageBreak/>
        <w:t>3、现金流量表</w:t>
      </w:r>
    </w:p>
    <w:p w14:paraId="5DEB9299" w14:textId="6CD681A0" w:rsidR="00D90933" w:rsidRDefault="00894811" w:rsidP="00894811">
      <w:pPr>
        <w:ind w:firstLine="488"/>
        <w:jc w:val="right"/>
        <w:rPr>
          <w:rFonts w:ascii="宋体" w:hAnsi="宋体"/>
          <w:color w:val="000000" w:themeColor="text1"/>
          <w:spacing w:val="2"/>
          <w:sz w:val="24"/>
          <w:szCs w:val="24"/>
        </w:rPr>
      </w:pPr>
      <w:r w:rsidRPr="00894811">
        <w:rPr>
          <w:rFonts w:ascii="宋体" w:hAnsi="宋体" w:hint="eastAsia"/>
          <w:color w:val="000000" w:themeColor="text1"/>
          <w:spacing w:val="2"/>
          <w:sz w:val="24"/>
          <w:szCs w:val="24"/>
        </w:rPr>
        <w:t>单位：元</w:t>
      </w:r>
    </w:p>
    <w:tbl>
      <w:tblPr>
        <w:tblW w:w="836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1"/>
        <w:gridCol w:w="1985"/>
        <w:gridCol w:w="1843"/>
      </w:tblGrid>
      <w:tr w:rsidR="001B46A9" w:rsidRPr="001B46A9" w14:paraId="73EFA734" w14:textId="77777777" w:rsidTr="007658B4">
        <w:trPr>
          <w:trHeight w:val="460"/>
        </w:trPr>
        <w:tc>
          <w:tcPr>
            <w:tcW w:w="4541" w:type="dxa"/>
            <w:shd w:val="clear" w:color="auto" w:fill="auto"/>
            <w:noWrap/>
            <w:vAlign w:val="center"/>
          </w:tcPr>
          <w:p w14:paraId="3D47A250"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项目</w:t>
            </w:r>
          </w:p>
        </w:tc>
        <w:tc>
          <w:tcPr>
            <w:tcW w:w="1985" w:type="dxa"/>
            <w:shd w:val="clear" w:color="auto" w:fill="auto"/>
            <w:vAlign w:val="center"/>
          </w:tcPr>
          <w:p w14:paraId="002A9C60"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w:t>
            </w:r>
            <w:r w:rsidRPr="001B46A9">
              <w:rPr>
                <w:rFonts w:ascii="宋体" w:hAnsi="宋体" w:cs="宋体"/>
                <w:b/>
                <w:color w:val="000000"/>
                <w:kern w:val="0"/>
                <w:sz w:val="24"/>
                <w:szCs w:val="24"/>
              </w:rPr>
              <w:t>20</w:t>
            </w:r>
            <w:r w:rsidRPr="001B46A9">
              <w:rPr>
                <w:rFonts w:ascii="宋体" w:hAnsi="宋体" w:cs="宋体" w:hint="eastAsia"/>
                <w:b/>
                <w:color w:val="000000"/>
                <w:kern w:val="0"/>
                <w:sz w:val="24"/>
                <w:szCs w:val="24"/>
              </w:rPr>
              <w:t>年</w:t>
            </w:r>
          </w:p>
        </w:tc>
        <w:tc>
          <w:tcPr>
            <w:tcW w:w="1843" w:type="dxa"/>
            <w:shd w:val="clear" w:color="auto" w:fill="auto"/>
            <w:vAlign w:val="center"/>
          </w:tcPr>
          <w:p w14:paraId="7DBDC306" w14:textId="77777777" w:rsidR="001B46A9" w:rsidRPr="001B46A9" w:rsidRDefault="001B46A9" w:rsidP="001B46A9">
            <w:pPr>
              <w:spacing w:line="240" w:lineRule="auto"/>
              <w:jc w:val="center"/>
              <w:rPr>
                <w:rFonts w:ascii="宋体" w:hAnsi="宋体" w:cs="宋体"/>
                <w:b/>
                <w:color w:val="000000"/>
                <w:kern w:val="0"/>
                <w:sz w:val="24"/>
                <w:szCs w:val="24"/>
              </w:rPr>
            </w:pPr>
            <w:r w:rsidRPr="001B46A9">
              <w:rPr>
                <w:rFonts w:ascii="宋体" w:hAnsi="宋体" w:cs="宋体" w:hint="eastAsia"/>
                <w:b/>
                <w:color w:val="000000"/>
                <w:kern w:val="0"/>
                <w:sz w:val="24"/>
                <w:szCs w:val="24"/>
              </w:rPr>
              <w:t>202</w:t>
            </w:r>
            <w:r w:rsidRPr="001B46A9">
              <w:rPr>
                <w:rFonts w:ascii="宋体" w:hAnsi="宋体" w:cs="宋体"/>
                <w:b/>
                <w:color w:val="000000"/>
                <w:kern w:val="0"/>
                <w:sz w:val="24"/>
                <w:szCs w:val="24"/>
              </w:rPr>
              <w:t>1</w:t>
            </w:r>
            <w:r w:rsidRPr="001B46A9">
              <w:rPr>
                <w:rFonts w:ascii="宋体" w:hAnsi="宋体" w:cs="宋体" w:hint="eastAsia"/>
                <w:b/>
                <w:color w:val="000000"/>
                <w:kern w:val="0"/>
                <w:sz w:val="24"/>
                <w:szCs w:val="24"/>
              </w:rPr>
              <w:t>年1-</w:t>
            </w:r>
            <w:r w:rsidRPr="001B46A9">
              <w:rPr>
                <w:rFonts w:ascii="宋体" w:hAnsi="宋体" w:cs="宋体"/>
                <w:b/>
                <w:color w:val="000000"/>
                <w:kern w:val="0"/>
                <w:sz w:val="24"/>
                <w:szCs w:val="24"/>
              </w:rPr>
              <w:t>6</w:t>
            </w:r>
            <w:r w:rsidRPr="001B46A9">
              <w:rPr>
                <w:rFonts w:ascii="宋体" w:hAnsi="宋体" w:cs="宋体" w:hint="eastAsia"/>
                <w:b/>
                <w:color w:val="000000"/>
                <w:kern w:val="0"/>
                <w:sz w:val="24"/>
                <w:szCs w:val="24"/>
              </w:rPr>
              <w:t>月</w:t>
            </w:r>
          </w:p>
        </w:tc>
      </w:tr>
      <w:tr w:rsidR="001B46A9" w:rsidRPr="001B46A9" w14:paraId="0A563583" w14:textId="77777777" w:rsidTr="007658B4">
        <w:trPr>
          <w:trHeight w:val="460"/>
        </w:trPr>
        <w:tc>
          <w:tcPr>
            <w:tcW w:w="4541" w:type="dxa"/>
            <w:shd w:val="clear" w:color="auto" w:fill="auto"/>
            <w:noWrap/>
            <w:vAlign w:val="center"/>
          </w:tcPr>
          <w:p w14:paraId="4BEE5F0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一、经营活动产生的现金流量：</w:t>
            </w:r>
          </w:p>
        </w:tc>
        <w:tc>
          <w:tcPr>
            <w:tcW w:w="1985" w:type="dxa"/>
            <w:shd w:val="clear" w:color="auto" w:fill="auto"/>
            <w:noWrap/>
            <w:vAlign w:val="center"/>
          </w:tcPr>
          <w:p w14:paraId="12BFF04D"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 xml:space="preserve">　</w:t>
            </w:r>
          </w:p>
        </w:tc>
        <w:tc>
          <w:tcPr>
            <w:tcW w:w="1843" w:type="dxa"/>
            <w:shd w:val="clear" w:color="auto" w:fill="auto"/>
            <w:noWrap/>
            <w:vAlign w:val="center"/>
          </w:tcPr>
          <w:p w14:paraId="68727743" w14:textId="77777777" w:rsidR="001B46A9" w:rsidRPr="001B46A9" w:rsidRDefault="001B46A9" w:rsidP="001B46A9">
            <w:pPr>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 xml:space="preserve">　</w:t>
            </w:r>
          </w:p>
        </w:tc>
      </w:tr>
      <w:tr w:rsidR="001B46A9" w:rsidRPr="001B46A9" w14:paraId="3B29F937" w14:textId="77777777" w:rsidTr="007658B4">
        <w:trPr>
          <w:trHeight w:val="460"/>
        </w:trPr>
        <w:tc>
          <w:tcPr>
            <w:tcW w:w="4541" w:type="dxa"/>
            <w:shd w:val="clear" w:color="auto" w:fill="auto"/>
            <w:noWrap/>
            <w:vAlign w:val="center"/>
          </w:tcPr>
          <w:p w14:paraId="284F92D8"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销售商品、提供劳务收到的现金</w:t>
            </w:r>
          </w:p>
        </w:tc>
        <w:tc>
          <w:tcPr>
            <w:tcW w:w="1985" w:type="dxa"/>
            <w:shd w:val="clear" w:color="auto" w:fill="auto"/>
            <w:vAlign w:val="center"/>
          </w:tcPr>
          <w:p w14:paraId="0FC14169"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4,813,582.86</w:t>
            </w:r>
          </w:p>
        </w:tc>
        <w:tc>
          <w:tcPr>
            <w:tcW w:w="1843" w:type="dxa"/>
            <w:shd w:val="clear" w:color="auto" w:fill="auto"/>
            <w:vAlign w:val="center"/>
          </w:tcPr>
          <w:p w14:paraId="03F723ED"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2,336,964.33</w:t>
            </w:r>
          </w:p>
        </w:tc>
      </w:tr>
      <w:tr w:rsidR="001B46A9" w:rsidRPr="001B46A9" w14:paraId="5DA4B01B" w14:textId="77777777" w:rsidTr="007658B4">
        <w:trPr>
          <w:trHeight w:val="460"/>
        </w:trPr>
        <w:tc>
          <w:tcPr>
            <w:tcW w:w="4541" w:type="dxa"/>
            <w:shd w:val="clear" w:color="auto" w:fill="auto"/>
            <w:noWrap/>
            <w:vAlign w:val="center"/>
          </w:tcPr>
          <w:p w14:paraId="544A7CB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收到的税费返还</w:t>
            </w:r>
          </w:p>
        </w:tc>
        <w:tc>
          <w:tcPr>
            <w:tcW w:w="1985" w:type="dxa"/>
            <w:shd w:val="clear" w:color="auto" w:fill="auto"/>
            <w:vAlign w:val="center"/>
          </w:tcPr>
          <w:p w14:paraId="489F21C4"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1BDF3944"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46584E2A" w14:textId="77777777" w:rsidTr="007658B4">
        <w:trPr>
          <w:trHeight w:val="460"/>
        </w:trPr>
        <w:tc>
          <w:tcPr>
            <w:tcW w:w="4541" w:type="dxa"/>
            <w:shd w:val="clear" w:color="auto" w:fill="auto"/>
            <w:noWrap/>
            <w:vAlign w:val="center"/>
          </w:tcPr>
          <w:p w14:paraId="1204E3D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收到其他与经营活动有关的现金</w:t>
            </w:r>
          </w:p>
        </w:tc>
        <w:tc>
          <w:tcPr>
            <w:tcW w:w="1985" w:type="dxa"/>
            <w:shd w:val="clear" w:color="auto" w:fill="auto"/>
            <w:vAlign w:val="center"/>
          </w:tcPr>
          <w:p w14:paraId="60A45A88"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1,154,521.67</w:t>
            </w:r>
          </w:p>
        </w:tc>
        <w:tc>
          <w:tcPr>
            <w:tcW w:w="1843" w:type="dxa"/>
            <w:shd w:val="clear" w:color="auto" w:fill="auto"/>
            <w:vAlign w:val="center"/>
          </w:tcPr>
          <w:p w14:paraId="1C32078C"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-561,389.35</w:t>
            </w:r>
          </w:p>
        </w:tc>
      </w:tr>
      <w:tr w:rsidR="001B46A9" w:rsidRPr="001B46A9" w14:paraId="25D6987E" w14:textId="77777777" w:rsidTr="007658B4">
        <w:trPr>
          <w:trHeight w:val="460"/>
        </w:trPr>
        <w:tc>
          <w:tcPr>
            <w:tcW w:w="4541" w:type="dxa"/>
            <w:shd w:val="clear" w:color="auto" w:fill="auto"/>
            <w:noWrap/>
            <w:vAlign w:val="center"/>
          </w:tcPr>
          <w:p w14:paraId="44BB85F6"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经营活动现金流入小计</w:t>
            </w:r>
          </w:p>
        </w:tc>
        <w:tc>
          <w:tcPr>
            <w:tcW w:w="1985" w:type="dxa"/>
            <w:shd w:val="clear" w:color="auto" w:fill="auto"/>
            <w:vAlign w:val="center"/>
          </w:tcPr>
          <w:p w14:paraId="690F0D00"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5,968,104.53</w:t>
            </w:r>
          </w:p>
        </w:tc>
        <w:tc>
          <w:tcPr>
            <w:tcW w:w="1843" w:type="dxa"/>
            <w:shd w:val="clear" w:color="auto" w:fill="auto"/>
            <w:vAlign w:val="center"/>
          </w:tcPr>
          <w:p w14:paraId="0172A2A7"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1,775,574.98</w:t>
            </w:r>
          </w:p>
        </w:tc>
      </w:tr>
      <w:tr w:rsidR="001B46A9" w:rsidRPr="001B46A9" w14:paraId="08E76D87" w14:textId="77777777" w:rsidTr="007658B4">
        <w:trPr>
          <w:trHeight w:val="460"/>
        </w:trPr>
        <w:tc>
          <w:tcPr>
            <w:tcW w:w="4541" w:type="dxa"/>
            <w:shd w:val="clear" w:color="auto" w:fill="auto"/>
            <w:noWrap/>
            <w:vAlign w:val="center"/>
          </w:tcPr>
          <w:p w14:paraId="34A4D99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购买商品、接受劳务支付的现金</w:t>
            </w:r>
          </w:p>
        </w:tc>
        <w:tc>
          <w:tcPr>
            <w:tcW w:w="1985" w:type="dxa"/>
            <w:shd w:val="clear" w:color="auto" w:fill="auto"/>
            <w:vAlign w:val="center"/>
          </w:tcPr>
          <w:p w14:paraId="333D3816"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5,517,768.67</w:t>
            </w:r>
          </w:p>
        </w:tc>
        <w:tc>
          <w:tcPr>
            <w:tcW w:w="1843" w:type="dxa"/>
            <w:shd w:val="clear" w:color="auto" w:fill="auto"/>
            <w:vAlign w:val="center"/>
          </w:tcPr>
          <w:p w14:paraId="4E9D703B"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2,670,355.61</w:t>
            </w:r>
          </w:p>
        </w:tc>
      </w:tr>
      <w:tr w:rsidR="001B46A9" w:rsidRPr="001B46A9" w14:paraId="567D97C7" w14:textId="77777777" w:rsidTr="007658B4">
        <w:trPr>
          <w:trHeight w:val="460"/>
        </w:trPr>
        <w:tc>
          <w:tcPr>
            <w:tcW w:w="4541" w:type="dxa"/>
            <w:shd w:val="clear" w:color="auto" w:fill="auto"/>
            <w:noWrap/>
            <w:vAlign w:val="center"/>
          </w:tcPr>
          <w:p w14:paraId="316186FF"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支付给职工以及为职工支付的现金</w:t>
            </w:r>
          </w:p>
        </w:tc>
        <w:tc>
          <w:tcPr>
            <w:tcW w:w="1985" w:type="dxa"/>
            <w:shd w:val="clear" w:color="auto" w:fill="auto"/>
            <w:vAlign w:val="center"/>
          </w:tcPr>
          <w:p w14:paraId="0584ABE6"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167,380.00</w:t>
            </w:r>
          </w:p>
        </w:tc>
        <w:tc>
          <w:tcPr>
            <w:tcW w:w="1843" w:type="dxa"/>
            <w:shd w:val="clear" w:color="auto" w:fill="auto"/>
            <w:vAlign w:val="center"/>
          </w:tcPr>
          <w:p w14:paraId="4DC34010"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51,117.39</w:t>
            </w:r>
          </w:p>
        </w:tc>
      </w:tr>
      <w:tr w:rsidR="001B46A9" w:rsidRPr="001B46A9" w14:paraId="01D49BDC" w14:textId="77777777" w:rsidTr="007658B4">
        <w:trPr>
          <w:trHeight w:val="460"/>
        </w:trPr>
        <w:tc>
          <w:tcPr>
            <w:tcW w:w="4541" w:type="dxa"/>
            <w:shd w:val="clear" w:color="auto" w:fill="auto"/>
            <w:noWrap/>
            <w:vAlign w:val="center"/>
          </w:tcPr>
          <w:p w14:paraId="2B3491B3"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支付的各项税费</w:t>
            </w:r>
          </w:p>
        </w:tc>
        <w:tc>
          <w:tcPr>
            <w:tcW w:w="1985" w:type="dxa"/>
            <w:shd w:val="clear" w:color="auto" w:fill="auto"/>
            <w:vAlign w:val="center"/>
          </w:tcPr>
          <w:p w14:paraId="1AC642CB"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83,204.46</w:t>
            </w:r>
          </w:p>
        </w:tc>
        <w:tc>
          <w:tcPr>
            <w:tcW w:w="1843" w:type="dxa"/>
            <w:shd w:val="clear" w:color="auto" w:fill="auto"/>
            <w:vAlign w:val="center"/>
          </w:tcPr>
          <w:p w14:paraId="42FD1327"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44,265.55</w:t>
            </w:r>
          </w:p>
        </w:tc>
      </w:tr>
      <w:tr w:rsidR="001B46A9" w:rsidRPr="001B46A9" w14:paraId="790777A5" w14:textId="77777777" w:rsidTr="007658B4">
        <w:trPr>
          <w:trHeight w:val="460"/>
        </w:trPr>
        <w:tc>
          <w:tcPr>
            <w:tcW w:w="4541" w:type="dxa"/>
            <w:shd w:val="clear" w:color="auto" w:fill="auto"/>
            <w:noWrap/>
            <w:vAlign w:val="center"/>
          </w:tcPr>
          <w:p w14:paraId="546BEE7C"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支付其他与经营活动有关的现金</w:t>
            </w:r>
          </w:p>
        </w:tc>
        <w:tc>
          <w:tcPr>
            <w:tcW w:w="1985" w:type="dxa"/>
            <w:shd w:val="clear" w:color="auto" w:fill="auto"/>
            <w:vAlign w:val="center"/>
          </w:tcPr>
          <w:p w14:paraId="4BA8E14B"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-329,485.90</w:t>
            </w:r>
          </w:p>
        </w:tc>
        <w:tc>
          <w:tcPr>
            <w:tcW w:w="1843" w:type="dxa"/>
            <w:shd w:val="clear" w:color="auto" w:fill="auto"/>
            <w:vAlign w:val="center"/>
          </w:tcPr>
          <w:p w14:paraId="28D7C759"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-10,281.59</w:t>
            </w:r>
          </w:p>
        </w:tc>
      </w:tr>
      <w:tr w:rsidR="001B46A9" w:rsidRPr="001B46A9" w14:paraId="443D712B" w14:textId="77777777" w:rsidTr="007658B4">
        <w:trPr>
          <w:trHeight w:val="460"/>
        </w:trPr>
        <w:tc>
          <w:tcPr>
            <w:tcW w:w="4541" w:type="dxa"/>
            <w:shd w:val="clear" w:color="auto" w:fill="auto"/>
            <w:noWrap/>
            <w:vAlign w:val="center"/>
          </w:tcPr>
          <w:p w14:paraId="2E85FEBC"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经营活动现金流出小计</w:t>
            </w:r>
          </w:p>
        </w:tc>
        <w:tc>
          <w:tcPr>
            <w:tcW w:w="1985" w:type="dxa"/>
            <w:shd w:val="clear" w:color="auto" w:fill="auto"/>
            <w:vAlign w:val="center"/>
          </w:tcPr>
          <w:p w14:paraId="658A4DA2"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5,438,867.23</w:t>
            </w:r>
          </w:p>
        </w:tc>
        <w:tc>
          <w:tcPr>
            <w:tcW w:w="1843" w:type="dxa"/>
            <w:shd w:val="clear" w:color="auto" w:fill="auto"/>
            <w:vAlign w:val="center"/>
          </w:tcPr>
          <w:p w14:paraId="05D129CE"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2,755,456.96</w:t>
            </w:r>
          </w:p>
        </w:tc>
      </w:tr>
      <w:tr w:rsidR="001B46A9" w:rsidRPr="001B46A9" w14:paraId="03FEEAC2" w14:textId="77777777" w:rsidTr="007658B4">
        <w:trPr>
          <w:trHeight w:val="460"/>
        </w:trPr>
        <w:tc>
          <w:tcPr>
            <w:tcW w:w="4541" w:type="dxa"/>
            <w:shd w:val="clear" w:color="auto" w:fill="auto"/>
            <w:noWrap/>
            <w:vAlign w:val="center"/>
          </w:tcPr>
          <w:p w14:paraId="042B5458"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经营活动产生的现金流量净额</w:t>
            </w:r>
          </w:p>
        </w:tc>
        <w:tc>
          <w:tcPr>
            <w:tcW w:w="1985" w:type="dxa"/>
            <w:shd w:val="clear" w:color="auto" w:fill="auto"/>
            <w:vAlign w:val="center"/>
          </w:tcPr>
          <w:p w14:paraId="0D4F5FA8"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529,237.30</w:t>
            </w:r>
          </w:p>
        </w:tc>
        <w:tc>
          <w:tcPr>
            <w:tcW w:w="1843" w:type="dxa"/>
            <w:shd w:val="clear" w:color="auto" w:fill="auto"/>
            <w:vAlign w:val="center"/>
          </w:tcPr>
          <w:p w14:paraId="39155F89"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-979,881.98</w:t>
            </w:r>
          </w:p>
        </w:tc>
      </w:tr>
      <w:tr w:rsidR="001B46A9" w:rsidRPr="001B46A9" w14:paraId="126CB251" w14:textId="77777777" w:rsidTr="007658B4">
        <w:trPr>
          <w:trHeight w:val="460"/>
        </w:trPr>
        <w:tc>
          <w:tcPr>
            <w:tcW w:w="4541" w:type="dxa"/>
            <w:shd w:val="clear" w:color="auto" w:fill="auto"/>
            <w:noWrap/>
            <w:vAlign w:val="center"/>
          </w:tcPr>
          <w:p w14:paraId="6580BBB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二、投资活动产生的现金流量：</w:t>
            </w:r>
          </w:p>
        </w:tc>
        <w:tc>
          <w:tcPr>
            <w:tcW w:w="1985" w:type="dxa"/>
            <w:shd w:val="clear" w:color="auto" w:fill="auto"/>
            <w:vAlign w:val="center"/>
          </w:tcPr>
          <w:p w14:paraId="16AF2265"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57C74346"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2E3CA5D4" w14:textId="77777777" w:rsidTr="007658B4">
        <w:trPr>
          <w:trHeight w:val="460"/>
        </w:trPr>
        <w:tc>
          <w:tcPr>
            <w:tcW w:w="4541" w:type="dxa"/>
            <w:shd w:val="clear" w:color="auto" w:fill="auto"/>
            <w:noWrap/>
            <w:vAlign w:val="center"/>
          </w:tcPr>
          <w:p w14:paraId="6F0197C1"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收回投资收到的现金</w:t>
            </w:r>
          </w:p>
        </w:tc>
        <w:tc>
          <w:tcPr>
            <w:tcW w:w="1985" w:type="dxa"/>
            <w:shd w:val="clear" w:color="auto" w:fill="auto"/>
            <w:vAlign w:val="center"/>
          </w:tcPr>
          <w:p w14:paraId="2B27A826"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c>
          <w:tcPr>
            <w:tcW w:w="1843" w:type="dxa"/>
            <w:shd w:val="clear" w:color="auto" w:fill="auto"/>
            <w:vAlign w:val="center"/>
          </w:tcPr>
          <w:p w14:paraId="2B6A75F9"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r>
      <w:tr w:rsidR="001B46A9" w:rsidRPr="001B46A9" w14:paraId="146A51D0" w14:textId="77777777" w:rsidTr="007658B4">
        <w:trPr>
          <w:trHeight w:val="460"/>
        </w:trPr>
        <w:tc>
          <w:tcPr>
            <w:tcW w:w="4541" w:type="dxa"/>
            <w:shd w:val="clear" w:color="auto" w:fill="auto"/>
            <w:noWrap/>
            <w:vAlign w:val="center"/>
          </w:tcPr>
          <w:p w14:paraId="67B27DB8"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取得投资收益收到的现金</w:t>
            </w:r>
          </w:p>
        </w:tc>
        <w:tc>
          <w:tcPr>
            <w:tcW w:w="1985" w:type="dxa"/>
            <w:shd w:val="clear" w:color="auto" w:fill="auto"/>
            <w:vAlign w:val="center"/>
          </w:tcPr>
          <w:p w14:paraId="458DF587"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c>
          <w:tcPr>
            <w:tcW w:w="1843" w:type="dxa"/>
            <w:shd w:val="clear" w:color="auto" w:fill="auto"/>
            <w:vAlign w:val="center"/>
          </w:tcPr>
          <w:p w14:paraId="72111548"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r>
      <w:tr w:rsidR="001B46A9" w:rsidRPr="001B46A9" w14:paraId="0841B877" w14:textId="77777777" w:rsidTr="007658B4">
        <w:trPr>
          <w:trHeight w:val="460"/>
        </w:trPr>
        <w:tc>
          <w:tcPr>
            <w:tcW w:w="4541" w:type="dxa"/>
            <w:shd w:val="clear" w:color="auto" w:fill="auto"/>
            <w:noWrap/>
            <w:vAlign w:val="center"/>
          </w:tcPr>
          <w:p w14:paraId="4DD14658"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处置固定资产、无形资产和其他长期资产收回的现金净额</w:t>
            </w:r>
          </w:p>
        </w:tc>
        <w:tc>
          <w:tcPr>
            <w:tcW w:w="1985" w:type="dxa"/>
            <w:shd w:val="clear" w:color="auto" w:fill="auto"/>
            <w:vAlign w:val="center"/>
          </w:tcPr>
          <w:p w14:paraId="70847721"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c>
          <w:tcPr>
            <w:tcW w:w="1843" w:type="dxa"/>
            <w:shd w:val="clear" w:color="auto" w:fill="auto"/>
            <w:vAlign w:val="center"/>
          </w:tcPr>
          <w:p w14:paraId="24DB3309"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w:t>
            </w:r>
          </w:p>
        </w:tc>
      </w:tr>
      <w:tr w:rsidR="001B46A9" w:rsidRPr="001B46A9" w14:paraId="2F8C0171" w14:textId="77777777" w:rsidTr="007658B4">
        <w:trPr>
          <w:trHeight w:val="460"/>
        </w:trPr>
        <w:tc>
          <w:tcPr>
            <w:tcW w:w="4541" w:type="dxa"/>
            <w:shd w:val="clear" w:color="auto" w:fill="auto"/>
            <w:noWrap/>
            <w:vAlign w:val="center"/>
          </w:tcPr>
          <w:p w14:paraId="5C4E58B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处置子公司及其他营业单位收到的现金净额</w:t>
            </w:r>
          </w:p>
        </w:tc>
        <w:tc>
          <w:tcPr>
            <w:tcW w:w="1985" w:type="dxa"/>
            <w:shd w:val="clear" w:color="auto" w:fill="auto"/>
            <w:vAlign w:val="center"/>
          </w:tcPr>
          <w:p w14:paraId="44AD3F43"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4560D9B0"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1428B07C" w14:textId="77777777" w:rsidTr="007658B4">
        <w:trPr>
          <w:trHeight w:val="460"/>
        </w:trPr>
        <w:tc>
          <w:tcPr>
            <w:tcW w:w="4541" w:type="dxa"/>
            <w:shd w:val="clear" w:color="auto" w:fill="auto"/>
            <w:noWrap/>
            <w:vAlign w:val="center"/>
          </w:tcPr>
          <w:p w14:paraId="292010F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收到其他与投资活动有关的现金</w:t>
            </w:r>
          </w:p>
        </w:tc>
        <w:tc>
          <w:tcPr>
            <w:tcW w:w="1985" w:type="dxa"/>
            <w:shd w:val="clear" w:color="auto" w:fill="auto"/>
            <w:vAlign w:val="center"/>
          </w:tcPr>
          <w:p w14:paraId="4E387195"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666A3964"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4D320F6F" w14:textId="77777777" w:rsidTr="007658B4">
        <w:trPr>
          <w:trHeight w:val="460"/>
        </w:trPr>
        <w:tc>
          <w:tcPr>
            <w:tcW w:w="4541" w:type="dxa"/>
            <w:shd w:val="clear" w:color="auto" w:fill="auto"/>
            <w:noWrap/>
            <w:vAlign w:val="center"/>
          </w:tcPr>
          <w:p w14:paraId="780741E3"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投资活动现金流入小计</w:t>
            </w:r>
          </w:p>
        </w:tc>
        <w:tc>
          <w:tcPr>
            <w:tcW w:w="1985" w:type="dxa"/>
            <w:shd w:val="clear" w:color="auto" w:fill="auto"/>
            <w:vAlign w:val="center"/>
          </w:tcPr>
          <w:p w14:paraId="49778E30"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c>
          <w:tcPr>
            <w:tcW w:w="1843" w:type="dxa"/>
            <w:shd w:val="clear" w:color="auto" w:fill="auto"/>
            <w:vAlign w:val="center"/>
          </w:tcPr>
          <w:p w14:paraId="0A96907F"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r>
      <w:tr w:rsidR="001B46A9" w:rsidRPr="001B46A9" w14:paraId="1506DCB2" w14:textId="77777777" w:rsidTr="007658B4">
        <w:trPr>
          <w:trHeight w:val="460"/>
        </w:trPr>
        <w:tc>
          <w:tcPr>
            <w:tcW w:w="4541" w:type="dxa"/>
            <w:shd w:val="clear" w:color="auto" w:fill="auto"/>
            <w:noWrap/>
            <w:vAlign w:val="center"/>
          </w:tcPr>
          <w:p w14:paraId="1486F11D"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购建固定资产、无形资产和其他长期资产支付的现金</w:t>
            </w:r>
          </w:p>
        </w:tc>
        <w:tc>
          <w:tcPr>
            <w:tcW w:w="1985" w:type="dxa"/>
            <w:shd w:val="clear" w:color="auto" w:fill="auto"/>
            <w:noWrap/>
            <w:vAlign w:val="center"/>
          </w:tcPr>
          <w:p w14:paraId="17DCAC92"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color w:val="000000"/>
                <w:kern w:val="0"/>
                <w:sz w:val="24"/>
                <w:szCs w:val="24"/>
              </w:rPr>
              <w:t>393,982.30</w:t>
            </w:r>
          </w:p>
        </w:tc>
        <w:tc>
          <w:tcPr>
            <w:tcW w:w="1843" w:type="dxa"/>
            <w:shd w:val="clear" w:color="auto" w:fill="auto"/>
            <w:noWrap/>
            <w:vAlign w:val="center"/>
          </w:tcPr>
          <w:p w14:paraId="07D51803"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49,380.53</w:t>
            </w:r>
          </w:p>
        </w:tc>
      </w:tr>
      <w:tr w:rsidR="001B46A9" w:rsidRPr="001B46A9" w14:paraId="1B6751DB" w14:textId="77777777" w:rsidTr="007658B4">
        <w:trPr>
          <w:trHeight w:val="460"/>
        </w:trPr>
        <w:tc>
          <w:tcPr>
            <w:tcW w:w="4541" w:type="dxa"/>
            <w:shd w:val="clear" w:color="auto" w:fill="auto"/>
            <w:noWrap/>
            <w:vAlign w:val="center"/>
          </w:tcPr>
          <w:p w14:paraId="434D5595"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投资支付的现金</w:t>
            </w:r>
          </w:p>
        </w:tc>
        <w:tc>
          <w:tcPr>
            <w:tcW w:w="1985" w:type="dxa"/>
            <w:shd w:val="clear" w:color="auto" w:fill="auto"/>
            <w:vAlign w:val="center"/>
          </w:tcPr>
          <w:p w14:paraId="08D90275"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0840075E"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017DA4C0" w14:textId="77777777" w:rsidTr="007658B4">
        <w:trPr>
          <w:trHeight w:val="460"/>
        </w:trPr>
        <w:tc>
          <w:tcPr>
            <w:tcW w:w="4541" w:type="dxa"/>
            <w:shd w:val="clear" w:color="auto" w:fill="auto"/>
            <w:noWrap/>
            <w:vAlign w:val="center"/>
          </w:tcPr>
          <w:p w14:paraId="65BBF49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取得子公司及其他营业单位支付的现金净额</w:t>
            </w:r>
          </w:p>
        </w:tc>
        <w:tc>
          <w:tcPr>
            <w:tcW w:w="1985" w:type="dxa"/>
            <w:shd w:val="clear" w:color="auto" w:fill="auto"/>
            <w:vAlign w:val="center"/>
          </w:tcPr>
          <w:p w14:paraId="76A2D08B"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5F274B39"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27F96A1D" w14:textId="77777777" w:rsidTr="007658B4">
        <w:trPr>
          <w:trHeight w:val="460"/>
        </w:trPr>
        <w:tc>
          <w:tcPr>
            <w:tcW w:w="4541" w:type="dxa"/>
            <w:shd w:val="clear" w:color="auto" w:fill="auto"/>
            <w:noWrap/>
            <w:vAlign w:val="center"/>
          </w:tcPr>
          <w:p w14:paraId="4C260176"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支付其他与投资活动有关的现金</w:t>
            </w:r>
          </w:p>
        </w:tc>
        <w:tc>
          <w:tcPr>
            <w:tcW w:w="1985" w:type="dxa"/>
            <w:shd w:val="clear" w:color="auto" w:fill="auto"/>
            <w:vAlign w:val="center"/>
          </w:tcPr>
          <w:p w14:paraId="6912F00C"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168FDC0C"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7AA518EB" w14:textId="77777777" w:rsidTr="007658B4">
        <w:trPr>
          <w:trHeight w:val="460"/>
        </w:trPr>
        <w:tc>
          <w:tcPr>
            <w:tcW w:w="4541" w:type="dxa"/>
            <w:shd w:val="clear" w:color="auto" w:fill="auto"/>
            <w:noWrap/>
            <w:vAlign w:val="center"/>
          </w:tcPr>
          <w:p w14:paraId="2668A564"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投资活动现金流出小计</w:t>
            </w:r>
          </w:p>
        </w:tc>
        <w:tc>
          <w:tcPr>
            <w:tcW w:w="1985" w:type="dxa"/>
            <w:shd w:val="clear" w:color="auto" w:fill="auto"/>
            <w:vAlign w:val="center"/>
          </w:tcPr>
          <w:p w14:paraId="179DB26A"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393,982.30</w:t>
            </w:r>
          </w:p>
        </w:tc>
        <w:tc>
          <w:tcPr>
            <w:tcW w:w="1843" w:type="dxa"/>
            <w:shd w:val="clear" w:color="auto" w:fill="auto"/>
            <w:vAlign w:val="center"/>
          </w:tcPr>
          <w:p w14:paraId="17D2521E"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49,380.53</w:t>
            </w:r>
          </w:p>
        </w:tc>
      </w:tr>
      <w:tr w:rsidR="001B46A9" w:rsidRPr="001B46A9" w14:paraId="2A37EA8D" w14:textId="77777777" w:rsidTr="007658B4">
        <w:trPr>
          <w:trHeight w:val="460"/>
        </w:trPr>
        <w:tc>
          <w:tcPr>
            <w:tcW w:w="4541" w:type="dxa"/>
            <w:shd w:val="clear" w:color="auto" w:fill="auto"/>
            <w:noWrap/>
            <w:vAlign w:val="center"/>
          </w:tcPr>
          <w:p w14:paraId="2AB9EF46"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投资活动产生的现金流量净额</w:t>
            </w:r>
          </w:p>
        </w:tc>
        <w:tc>
          <w:tcPr>
            <w:tcW w:w="1985" w:type="dxa"/>
            <w:shd w:val="clear" w:color="auto" w:fill="auto"/>
            <w:vAlign w:val="center"/>
          </w:tcPr>
          <w:p w14:paraId="3A1D2CAB"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-393,982.30</w:t>
            </w:r>
          </w:p>
        </w:tc>
        <w:tc>
          <w:tcPr>
            <w:tcW w:w="1843" w:type="dxa"/>
            <w:shd w:val="clear" w:color="auto" w:fill="auto"/>
            <w:vAlign w:val="center"/>
          </w:tcPr>
          <w:p w14:paraId="0C47669A"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-49,380.53</w:t>
            </w:r>
          </w:p>
        </w:tc>
      </w:tr>
      <w:tr w:rsidR="001B46A9" w:rsidRPr="001B46A9" w14:paraId="5F753DED" w14:textId="77777777" w:rsidTr="007658B4">
        <w:trPr>
          <w:trHeight w:val="460"/>
        </w:trPr>
        <w:tc>
          <w:tcPr>
            <w:tcW w:w="4541" w:type="dxa"/>
            <w:shd w:val="clear" w:color="auto" w:fill="auto"/>
            <w:noWrap/>
            <w:vAlign w:val="center"/>
          </w:tcPr>
          <w:p w14:paraId="3E2DFD70"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lastRenderedPageBreak/>
              <w:t xml:space="preserve"> 三、筹资活动产生的现金流量：</w:t>
            </w:r>
          </w:p>
        </w:tc>
        <w:tc>
          <w:tcPr>
            <w:tcW w:w="1985" w:type="dxa"/>
            <w:shd w:val="clear" w:color="auto" w:fill="auto"/>
            <w:vAlign w:val="center"/>
          </w:tcPr>
          <w:p w14:paraId="05607FD7"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62151FE3"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341C4056" w14:textId="77777777" w:rsidTr="007658B4">
        <w:trPr>
          <w:trHeight w:val="460"/>
        </w:trPr>
        <w:tc>
          <w:tcPr>
            <w:tcW w:w="4541" w:type="dxa"/>
            <w:shd w:val="clear" w:color="auto" w:fill="auto"/>
            <w:noWrap/>
            <w:vAlign w:val="center"/>
          </w:tcPr>
          <w:p w14:paraId="2FD58D9B"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吸收投资收到的现金</w:t>
            </w:r>
          </w:p>
        </w:tc>
        <w:tc>
          <w:tcPr>
            <w:tcW w:w="1985" w:type="dxa"/>
            <w:shd w:val="clear" w:color="auto" w:fill="auto"/>
            <w:vAlign w:val="center"/>
          </w:tcPr>
          <w:p w14:paraId="2EA64B5A"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3CA57F95"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2B8B6D40" w14:textId="77777777" w:rsidTr="007658B4">
        <w:trPr>
          <w:trHeight w:val="460"/>
        </w:trPr>
        <w:tc>
          <w:tcPr>
            <w:tcW w:w="4541" w:type="dxa"/>
            <w:shd w:val="clear" w:color="auto" w:fill="auto"/>
            <w:noWrap/>
            <w:vAlign w:val="center"/>
          </w:tcPr>
          <w:p w14:paraId="3ADCE87A"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取得借款收到的现金</w:t>
            </w:r>
          </w:p>
        </w:tc>
        <w:tc>
          <w:tcPr>
            <w:tcW w:w="1985" w:type="dxa"/>
            <w:shd w:val="clear" w:color="auto" w:fill="auto"/>
            <w:vAlign w:val="center"/>
          </w:tcPr>
          <w:p w14:paraId="47CF63DD"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7A37036D"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950,000.00</w:t>
            </w:r>
          </w:p>
        </w:tc>
      </w:tr>
      <w:tr w:rsidR="001B46A9" w:rsidRPr="001B46A9" w14:paraId="291FF97B" w14:textId="77777777" w:rsidTr="007658B4">
        <w:trPr>
          <w:trHeight w:val="460"/>
        </w:trPr>
        <w:tc>
          <w:tcPr>
            <w:tcW w:w="4541" w:type="dxa"/>
            <w:shd w:val="clear" w:color="auto" w:fill="auto"/>
            <w:noWrap/>
            <w:vAlign w:val="center"/>
          </w:tcPr>
          <w:p w14:paraId="1EEB057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收到其他与筹资活动有关的现金</w:t>
            </w:r>
          </w:p>
        </w:tc>
        <w:tc>
          <w:tcPr>
            <w:tcW w:w="1985" w:type="dxa"/>
            <w:shd w:val="clear" w:color="auto" w:fill="auto"/>
            <w:vAlign w:val="center"/>
          </w:tcPr>
          <w:p w14:paraId="393CAE0C"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67EDCEB6"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7809390F" w14:textId="77777777" w:rsidTr="007658B4">
        <w:trPr>
          <w:trHeight w:val="460"/>
        </w:trPr>
        <w:tc>
          <w:tcPr>
            <w:tcW w:w="4541" w:type="dxa"/>
            <w:shd w:val="clear" w:color="auto" w:fill="auto"/>
            <w:noWrap/>
            <w:vAlign w:val="center"/>
          </w:tcPr>
          <w:p w14:paraId="4AB2A399"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筹资活动现金流入小计</w:t>
            </w:r>
          </w:p>
        </w:tc>
        <w:tc>
          <w:tcPr>
            <w:tcW w:w="1985" w:type="dxa"/>
            <w:shd w:val="clear" w:color="auto" w:fill="auto"/>
            <w:vAlign w:val="center"/>
          </w:tcPr>
          <w:p w14:paraId="423AFC19"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c>
          <w:tcPr>
            <w:tcW w:w="1843" w:type="dxa"/>
            <w:shd w:val="clear" w:color="auto" w:fill="auto"/>
            <w:vAlign w:val="center"/>
          </w:tcPr>
          <w:p w14:paraId="6BE62AEA"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950,000.00</w:t>
            </w:r>
          </w:p>
        </w:tc>
      </w:tr>
      <w:tr w:rsidR="001B46A9" w:rsidRPr="001B46A9" w14:paraId="5DC5664D" w14:textId="77777777" w:rsidTr="007658B4">
        <w:trPr>
          <w:trHeight w:val="460"/>
        </w:trPr>
        <w:tc>
          <w:tcPr>
            <w:tcW w:w="4541" w:type="dxa"/>
            <w:shd w:val="clear" w:color="auto" w:fill="auto"/>
            <w:noWrap/>
            <w:vAlign w:val="center"/>
          </w:tcPr>
          <w:p w14:paraId="14DEDD9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偿还债务支付的现金</w:t>
            </w:r>
          </w:p>
        </w:tc>
        <w:tc>
          <w:tcPr>
            <w:tcW w:w="1985" w:type="dxa"/>
            <w:shd w:val="clear" w:color="auto" w:fill="auto"/>
            <w:vAlign w:val="center"/>
          </w:tcPr>
          <w:p w14:paraId="44E7243F"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7266688A"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1FBECC26" w14:textId="77777777" w:rsidTr="007658B4">
        <w:trPr>
          <w:trHeight w:val="460"/>
        </w:trPr>
        <w:tc>
          <w:tcPr>
            <w:tcW w:w="4541" w:type="dxa"/>
            <w:shd w:val="clear" w:color="auto" w:fill="auto"/>
            <w:noWrap/>
            <w:vAlign w:val="center"/>
          </w:tcPr>
          <w:p w14:paraId="78F26EA9"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分配股利、利润或偿付利息支付的现金</w:t>
            </w:r>
          </w:p>
        </w:tc>
        <w:tc>
          <w:tcPr>
            <w:tcW w:w="1985" w:type="dxa"/>
            <w:shd w:val="clear" w:color="auto" w:fill="auto"/>
            <w:vAlign w:val="center"/>
          </w:tcPr>
          <w:p w14:paraId="078C4FAB"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2CD919C8"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7E6054B2" w14:textId="77777777" w:rsidTr="007658B4">
        <w:trPr>
          <w:trHeight w:val="460"/>
        </w:trPr>
        <w:tc>
          <w:tcPr>
            <w:tcW w:w="4541" w:type="dxa"/>
            <w:shd w:val="clear" w:color="auto" w:fill="auto"/>
            <w:noWrap/>
            <w:vAlign w:val="center"/>
          </w:tcPr>
          <w:p w14:paraId="75AA9402"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支付其他与筹资活动有关的现金</w:t>
            </w:r>
          </w:p>
        </w:tc>
        <w:tc>
          <w:tcPr>
            <w:tcW w:w="1985" w:type="dxa"/>
            <w:shd w:val="clear" w:color="auto" w:fill="auto"/>
            <w:vAlign w:val="center"/>
          </w:tcPr>
          <w:p w14:paraId="2BFD1880"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27A19F13"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066748FC" w14:textId="77777777" w:rsidTr="007658B4">
        <w:trPr>
          <w:trHeight w:val="460"/>
        </w:trPr>
        <w:tc>
          <w:tcPr>
            <w:tcW w:w="4541" w:type="dxa"/>
            <w:shd w:val="clear" w:color="auto" w:fill="auto"/>
            <w:noWrap/>
            <w:vAlign w:val="center"/>
          </w:tcPr>
          <w:p w14:paraId="509E24BA"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筹资活动现金流出小计</w:t>
            </w:r>
          </w:p>
        </w:tc>
        <w:tc>
          <w:tcPr>
            <w:tcW w:w="1985" w:type="dxa"/>
            <w:shd w:val="clear" w:color="auto" w:fill="auto"/>
            <w:vAlign w:val="center"/>
          </w:tcPr>
          <w:p w14:paraId="5DF3DB58"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c>
          <w:tcPr>
            <w:tcW w:w="1843" w:type="dxa"/>
            <w:shd w:val="clear" w:color="auto" w:fill="auto"/>
            <w:vAlign w:val="center"/>
          </w:tcPr>
          <w:p w14:paraId="6F32AEC2"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r>
      <w:tr w:rsidR="001B46A9" w:rsidRPr="001B46A9" w14:paraId="43745482" w14:textId="77777777" w:rsidTr="007658B4">
        <w:trPr>
          <w:trHeight w:val="460"/>
        </w:trPr>
        <w:tc>
          <w:tcPr>
            <w:tcW w:w="4541" w:type="dxa"/>
            <w:shd w:val="clear" w:color="auto" w:fill="auto"/>
            <w:noWrap/>
            <w:vAlign w:val="center"/>
          </w:tcPr>
          <w:p w14:paraId="43678C71" w14:textId="77777777" w:rsidR="001B46A9" w:rsidRPr="001B46A9" w:rsidRDefault="001B46A9" w:rsidP="001B46A9">
            <w:pPr>
              <w:spacing w:line="240" w:lineRule="auto"/>
              <w:jc w:val="center"/>
              <w:rPr>
                <w:rFonts w:ascii="宋体" w:hAnsi="宋体" w:cs="宋体"/>
                <w:b/>
                <w:bCs/>
                <w:color w:val="000000"/>
                <w:kern w:val="0"/>
                <w:sz w:val="24"/>
                <w:szCs w:val="24"/>
              </w:rPr>
            </w:pPr>
            <w:r w:rsidRPr="001B46A9">
              <w:rPr>
                <w:rFonts w:ascii="宋体" w:hAnsi="宋体" w:cs="宋体" w:hint="eastAsia"/>
                <w:b/>
                <w:bCs/>
                <w:color w:val="000000"/>
                <w:kern w:val="0"/>
                <w:sz w:val="24"/>
                <w:szCs w:val="24"/>
              </w:rPr>
              <w:t>筹资活动产生的现金流量净额</w:t>
            </w:r>
          </w:p>
        </w:tc>
        <w:tc>
          <w:tcPr>
            <w:tcW w:w="1985" w:type="dxa"/>
            <w:shd w:val="clear" w:color="auto" w:fill="auto"/>
            <w:vAlign w:val="center"/>
          </w:tcPr>
          <w:p w14:paraId="76839AEC"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0.00</w:t>
            </w:r>
          </w:p>
        </w:tc>
        <w:tc>
          <w:tcPr>
            <w:tcW w:w="1843" w:type="dxa"/>
            <w:shd w:val="clear" w:color="auto" w:fill="auto"/>
            <w:vAlign w:val="center"/>
          </w:tcPr>
          <w:p w14:paraId="31DB41B4"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950,000.00</w:t>
            </w:r>
          </w:p>
        </w:tc>
      </w:tr>
      <w:tr w:rsidR="001B46A9" w:rsidRPr="001B46A9" w14:paraId="23F46557" w14:textId="77777777" w:rsidTr="007658B4">
        <w:trPr>
          <w:trHeight w:val="460"/>
        </w:trPr>
        <w:tc>
          <w:tcPr>
            <w:tcW w:w="4541" w:type="dxa"/>
            <w:shd w:val="clear" w:color="auto" w:fill="auto"/>
            <w:noWrap/>
            <w:vAlign w:val="center"/>
          </w:tcPr>
          <w:p w14:paraId="60DAC8F4"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四、汇率变动对现金及现金等价物的影响</w:t>
            </w:r>
          </w:p>
        </w:tc>
        <w:tc>
          <w:tcPr>
            <w:tcW w:w="1985" w:type="dxa"/>
            <w:shd w:val="clear" w:color="auto" w:fill="auto"/>
            <w:vAlign w:val="center"/>
          </w:tcPr>
          <w:p w14:paraId="445C2EA7" w14:textId="77777777" w:rsidR="001B46A9" w:rsidRPr="001B46A9" w:rsidRDefault="001B46A9" w:rsidP="001B46A9">
            <w:pPr>
              <w:widowControl/>
              <w:spacing w:line="240" w:lineRule="auto"/>
              <w:jc w:val="right"/>
              <w:rPr>
                <w:rFonts w:ascii="宋体" w:hAnsi="宋体" w:cs="宋体"/>
                <w:color w:val="000000"/>
                <w:kern w:val="0"/>
                <w:sz w:val="24"/>
                <w:szCs w:val="24"/>
              </w:rPr>
            </w:pPr>
          </w:p>
        </w:tc>
        <w:tc>
          <w:tcPr>
            <w:tcW w:w="1843" w:type="dxa"/>
            <w:shd w:val="clear" w:color="auto" w:fill="auto"/>
            <w:vAlign w:val="center"/>
          </w:tcPr>
          <w:p w14:paraId="1F7699BB" w14:textId="77777777" w:rsidR="001B46A9" w:rsidRPr="001B46A9" w:rsidRDefault="001B46A9" w:rsidP="001B46A9">
            <w:pPr>
              <w:widowControl/>
              <w:spacing w:line="240" w:lineRule="auto"/>
              <w:jc w:val="right"/>
              <w:rPr>
                <w:rFonts w:ascii="宋体" w:hAnsi="宋体" w:cs="宋体"/>
                <w:color w:val="000000"/>
                <w:kern w:val="0"/>
                <w:sz w:val="24"/>
                <w:szCs w:val="24"/>
              </w:rPr>
            </w:pPr>
          </w:p>
        </w:tc>
      </w:tr>
      <w:tr w:rsidR="001B46A9" w:rsidRPr="001B46A9" w14:paraId="0C38E035" w14:textId="77777777" w:rsidTr="007658B4">
        <w:trPr>
          <w:trHeight w:val="460"/>
        </w:trPr>
        <w:tc>
          <w:tcPr>
            <w:tcW w:w="4541" w:type="dxa"/>
            <w:shd w:val="clear" w:color="auto" w:fill="auto"/>
            <w:noWrap/>
            <w:vAlign w:val="center"/>
          </w:tcPr>
          <w:p w14:paraId="71E07C3D"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 xml:space="preserve"> 五、现金及现金等价物净增加额</w:t>
            </w:r>
          </w:p>
        </w:tc>
        <w:tc>
          <w:tcPr>
            <w:tcW w:w="1985" w:type="dxa"/>
            <w:shd w:val="clear" w:color="auto" w:fill="auto"/>
            <w:vAlign w:val="center"/>
          </w:tcPr>
          <w:p w14:paraId="4C0B34DC"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135,255.00</w:t>
            </w:r>
          </w:p>
        </w:tc>
        <w:tc>
          <w:tcPr>
            <w:tcW w:w="1843" w:type="dxa"/>
            <w:shd w:val="clear" w:color="auto" w:fill="auto"/>
            <w:vAlign w:val="center"/>
          </w:tcPr>
          <w:p w14:paraId="64F7A9C5"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-79,262.51</w:t>
            </w:r>
          </w:p>
        </w:tc>
      </w:tr>
      <w:tr w:rsidR="001B46A9" w:rsidRPr="001B46A9" w14:paraId="0DCA9D81" w14:textId="77777777" w:rsidTr="007658B4">
        <w:trPr>
          <w:trHeight w:val="460"/>
        </w:trPr>
        <w:tc>
          <w:tcPr>
            <w:tcW w:w="4541" w:type="dxa"/>
            <w:shd w:val="clear" w:color="auto" w:fill="auto"/>
            <w:noWrap/>
            <w:vAlign w:val="center"/>
          </w:tcPr>
          <w:p w14:paraId="7CFE0B78" w14:textId="77777777" w:rsidR="001B46A9" w:rsidRPr="001B46A9" w:rsidRDefault="001B46A9" w:rsidP="001B46A9">
            <w:pPr>
              <w:spacing w:line="240" w:lineRule="auto"/>
              <w:jc w:val="left"/>
              <w:rPr>
                <w:rFonts w:ascii="宋体" w:hAnsi="宋体" w:cs="宋体"/>
                <w:color w:val="000000"/>
                <w:kern w:val="0"/>
                <w:sz w:val="24"/>
                <w:szCs w:val="24"/>
              </w:rPr>
            </w:pPr>
            <w:r w:rsidRPr="001B46A9">
              <w:rPr>
                <w:rFonts w:ascii="宋体" w:hAnsi="宋体" w:cs="宋体" w:hint="eastAsia"/>
                <w:color w:val="000000"/>
                <w:kern w:val="0"/>
                <w:sz w:val="24"/>
                <w:szCs w:val="24"/>
              </w:rPr>
              <w:t xml:space="preserve">    加：期初现金及现金等价物余额</w:t>
            </w:r>
          </w:p>
        </w:tc>
        <w:tc>
          <w:tcPr>
            <w:tcW w:w="1985" w:type="dxa"/>
            <w:shd w:val="clear" w:color="auto" w:fill="auto"/>
            <w:vAlign w:val="center"/>
          </w:tcPr>
          <w:p w14:paraId="390AFFF8"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160,913.94</w:t>
            </w:r>
          </w:p>
        </w:tc>
        <w:tc>
          <w:tcPr>
            <w:tcW w:w="1843" w:type="dxa"/>
            <w:shd w:val="clear" w:color="auto" w:fill="auto"/>
            <w:vAlign w:val="center"/>
          </w:tcPr>
          <w:p w14:paraId="760A8CDB" w14:textId="77777777" w:rsidR="001B46A9" w:rsidRPr="001B46A9" w:rsidRDefault="001B46A9" w:rsidP="001B46A9">
            <w:pPr>
              <w:widowControl/>
              <w:spacing w:line="240" w:lineRule="auto"/>
              <w:jc w:val="right"/>
              <w:rPr>
                <w:rFonts w:ascii="宋体" w:hAnsi="宋体" w:cs="宋体"/>
                <w:color w:val="000000"/>
                <w:kern w:val="0"/>
                <w:sz w:val="24"/>
                <w:szCs w:val="24"/>
              </w:rPr>
            </w:pPr>
            <w:r w:rsidRPr="001B46A9">
              <w:rPr>
                <w:rFonts w:ascii="宋体" w:hAnsi="宋体" w:cs="宋体" w:hint="eastAsia"/>
                <w:color w:val="000000"/>
                <w:kern w:val="0"/>
                <w:sz w:val="24"/>
                <w:szCs w:val="24"/>
              </w:rPr>
              <w:t>296,168.94</w:t>
            </w:r>
          </w:p>
        </w:tc>
      </w:tr>
      <w:tr w:rsidR="001B46A9" w:rsidRPr="001B46A9" w14:paraId="38D7B13B" w14:textId="77777777" w:rsidTr="007658B4">
        <w:trPr>
          <w:trHeight w:val="460"/>
        </w:trPr>
        <w:tc>
          <w:tcPr>
            <w:tcW w:w="4541" w:type="dxa"/>
            <w:shd w:val="clear" w:color="auto" w:fill="auto"/>
            <w:noWrap/>
            <w:vAlign w:val="center"/>
          </w:tcPr>
          <w:p w14:paraId="31091FBA" w14:textId="77777777" w:rsidR="001B46A9" w:rsidRPr="001B46A9" w:rsidRDefault="001B46A9" w:rsidP="001B46A9">
            <w:pPr>
              <w:spacing w:line="240" w:lineRule="auto"/>
              <w:jc w:val="left"/>
              <w:rPr>
                <w:rFonts w:ascii="宋体" w:hAnsi="宋体" w:cs="宋体"/>
                <w:b/>
                <w:bCs/>
                <w:color w:val="000000"/>
                <w:kern w:val="0"/>
                <w:sz w:val="24"/>
                <w:szCs w:val="24"/>
              </w:rPr>
            </w:pPr>
            <w:r w:rsidRPr="001B46A9">
              <w:rPr>
                <w:rFonts w:ascii="宋体" w:hAnsi="宋体" w:cs="宋体" w:hint="eastAsia"/>
                <w:b/>
                <w:bCs/>
                <w:color w:val="000000"/>
                <w:kern w:val="0"/>
                <w:sz w:val="24"/>
                <w:szCs w:val="24"/>
              </w:rPr>
              <w:t xml:space="preserve"> 六、期末现金及现金等价物余额</w:t>
            </w:r>
          </w:p>
        </w:tc>
        <w:tc>
          <w:tcPr>
            <w:tcW w:w="1985" w:type="dxa"/>
            <w:shd w:val="clear" w:color="auto" w:fill="auto"/>
            <w:vAlign w:val="center"/>
          </w:tcPr>
          <w:p w14:paraId="4612EF72"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296,168.94</w:t>
            </w:r>
          </w:p>
        </w:tc>
        <w:tc>
          <w:tcPr>
            <w:tcW w:w="1843" w:type="dxa"/>
            <w:shd w:val="clear" w:color="auto" w:fill="auto"/>
            <w:vAlign w:val="center"/>
          </w:tcPr>
          <w:p w14:paraId="5F78D030" w14:textId="77777777" w:rsidR="001B46A9" w:rsidRPr="001B46A9" w:rsidRDefault="001B46A9" w:rsidP="001B46A9">
            <w:pPr>
              <w:widowControl/>
              <w:spacing w:line="240" w:lineRule="auto"/>
              <w:jc w:val="right"/>
              <w:rPr>
                <w:rFonts w:ascii="宋体" w:hAnsi="宋体" w:cs="宋体"/>
                <w:b/>
                <w:bCs/>
                <w:color w:val="000000"/>
                <w:kern w:val="0"/>
                <w:sz w:val="24"/>
                <w:szCs w:val="24"/>
              </w:rPr>
            </w:pPr>
            <w:r w:rsidRPr="001B46A9">
              <w:rPr>
                <w:rFonts w:ascii="宋体" w:hAnsi="宋体" w:cs="宋体" w:hint="eastAsia"/>
                <w:b/>
                <w:bCs/>
                <w:color w:val="000000"/>
                <w:kern w:val="0"/>
                <w:sz w:val="24"/>
                <w:szCs w:val="24"/>
              </w:rPr>
              <w:t>216,906.43</w:t>
            </w:r>
          </w:p>
        </w:tc>
      </w:tr>
    </w:tbl>
    <w:p w14:paraId="59613B98" w14:textId="7946B0C1" w:rsidR="00731585" w:rsidRDefault="00731585" w:rsidP="00731585">
      <w:pPr>
        <w:pStyle w:val="2"/>
        <w:spacing w:before="156" w:after="156"/>
      </w:pPr>
      <w:bookmarkStart w:id="80" w:name="_Toc26482078"/>
      <w:r w:rsidRPr="00414B7E">
        <w:rPr>
          <w:rFonts w:hint="eastAsia"/>
        </w:rPr>
        <w:t>六、公司经营目标及计划</w:t>
      </w:r>
      <w:bookmarkEnd w:id="80"/>
    </w:p>
    <w:p w14:paraId="7B74EC01"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（一）整体战略目标</w:t>
      </w:r>
    </w:p>
    <w:p w14:paraId="4F8ECE56"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通过业务和产品两方面的不断调整、优化、扩展，使企业核心竞争力进一步增强。通过多年的市场耕耘，逐步将</w:t>
      </w:r>
      <w:r w:rsidRPr="001B46A9">
        <w:rPr>
          <w:rFonts w:ascii="宋体" w:hAnsi="宋体" w:cs="宋体" w:hint="eastAsia"/>
          <w:color w:val="000000"/>
          <w:kern w:val="0"/>
          <w:sz w:val="24"/>
          <w:szCs w:val="24"/>
        </w:rPr>
        <w:t>公司产品</w:t>
      </w:r>
      <w:r w:rsidRPr="001B46A9">
        <w:rPr>
          <w:rFonts w:ascii="宋体" w:hAnsi="宋体" w:cs="宋体"/>
          <w:color w:val="000000"/>
          <w:kern w:val="0"/>
          <w:sz w:val="24"/>
          <w:szCs w:val="24"/>
        </w:rPr>
        <w:t>建设成为国内知名品牌。同时借助资本市场，依托实体经营及资本运作的双轮驱动，使得公司进入国内一流阀门</w:t>
      </w:r>
      <w:r w:rsidRPr="001B46A9">
        <w:rPr>
          <w:rFonts w:ascii="宋体" w:hAnsi="宋体" w:cs="宋体" w:hint="eastAsia"/>
          <w:color w:val="000000"/>
          <w:kern w:val="0"/>
          <w:sz w:val="24"/>
          <w:szCs w:val="24"/>
        </w:rPr>
        <w:t>配件</w:t>
      </w:r>
      <w:r w:rsidRPr="001B46A9">
        <w:rPr>
          <w:rFonts w:ascii="宋体" w:hAnsi="宋体" w:cs="宋体"/>
          <w:color w:val="000000"/>
          <w:kern w:val="0"/>
          <w:sz w:val="24"/>
          <w:szCs w:val="24"/>
        </w:rPr>
        <w:t>制造企业的行列。</w:t>
      </w:r>
    </w:p>
    <w:p w14:paraId="348E8957"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（二）公司为确保实现未来发展目标拟采用的具体措施</w:t>
      </w:r>
    </w:p>
    <w:p w14:paraId="5B37AF1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1、生产经营计划及应对措施</w:t>
      </w:r>
    </w:p>
    <w:p w14:paraId="0245C394"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一方面，公司将以成本管理为核心，进一步拓宽降低成本的思路，强化工艺纪律和过程控制，提高产品的一次合格率；降低材料损耗，高度重视节能降耗工作；产、供、销各部门对成本实行目标管理，并落实到车间、班组，建立合理有效的成本核算体系和考核制度，进一步提高公司的成本管理水平。另一方面，公司将加大技术改造力度，加大技改投入，利用新技术、新工艺和新设备，扩大生产规模，加速推进产品转型升级，进一步增强产品的市场竞争力，形成新的利润</w:t>
      </w:r>
      <w:r w:rsidRPr="001B46A9">
        <w:rPr>
          <w:rFonts w:ascii="宋体" w:hAnsi="宋体" w:cs="宋体"/>
          <w:color w:val="000000"/>
          <w:kern w:val="0"/>
          <w:sz w:val="24"/>
          <w:szCs w:val="24"/>
        </w:rPr>
        <w:lastRenderedPageBreak/>
        <w:t>增长点。</w:t>
      </w:r>
    </w:p>
    <w:p w14:paraId="496CC8A7"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2、研发计划及应对措施</w:t>
      </w:r>
    </w:p>
    <w:p w14:paraId="6D5A77DF"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公司将推进阀门</w:t>
      </w:r>
      <w:r w:rsidRPr="001B46A9">
        <w:rPr>
          <w:rFonts w:ascii="宋体" w:hAnsi="宋体" w:cs="宋体" w:hint="eastAsia"/>
          <w:color w:val="000000"/>
          <w:kern w:val="0"/>
          <w:sz w:val="24"/>
          <w:szCs w:val="24"/>
        </w:rPr>
        <w:t>配件</w:t>
      </w:r>
      <w:r w:rsidRPr="001B46A9">
        <w:rPr>
          <w:rFonts w:ascii="宋体" w:hAnsi="宋体" w:cs="宋体"/>
          <w:color w:val="000000"/>
          <w:kern w:val="0"/>
          <w:sz w:val="24"/>
          <w:szCs w:val="24"/>
        </w:rPr>
        <w:t>的研制，在未来三年中，公司将密切关注市场的需求和行业发展趋势，大力开展新材料、新工艺、新设备研究，以此引导公司阀门产品的多元化发展。</w:t>
      </w:r>
    </w:p>
    <w:p w14:paraId="42B5A89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3、人力资源计划及应对措施</w:t>
      </w:r>
    </w:p>
    <w:p w14:paraId="4E125997"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根据公司发展战略目标，公司将强化人力资源管理，将人力资源建设提升至战略高度。为此，人力资源管理的根本任务是建立起完善的人力资源管理体系，建立符合企业发展的招聘体系、培养体系、绩效管理体系、激励体系等，形成合理的人力资源结构，将人力资本发展成为公司的核心竞争优势，实现可持续发展。</w:t>
      </w:r>
    </w:p>
    <w:p w14:paraId="3103C56E"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在人力资源的扩充方面，公司坚持外引内培的用人模式，重点引进和培育高端经营管理人才、关键技术人才、高端技能人才；加强在职员工的继续教育培训；组织一线生产员工参加行业学会组织的各项培训和操作比赛，打造一支技术精良、经验丰富、忠诚敬业的职工技师队伍。</w:t>
      </w:r>
    </w:p>
    <w:p w14:paraId="78B9E30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color w:val="000000"/>
          <w:kern w:val="0"/>
          <w:sz w:val="24"/>
          <w:szCs w:val="24"/>
        </w:rPr>
        <w:t>加快技术团队、营销团队和管理团队的梯队建设，公司从大专院校招收优秀的毕业生，通过再培养，不断充实和更新公司的技术力量、营销力量；与中等职业学校开展定向培养合作，每年吸收学生担任技术工人，以满足公司扩大生产规模的需要</w:t>
      </w:r>
      <w:r w:rsidRPr="001B46A9">
        <w:rPr>
          <w:rFonts w:ascii="宋体" w:hAnsi="宋体" w:cs="宋体" w:hint="eastAsia"/>
          <w:color w:val="000000"/>
          <w:kern w:val="0"/>
          <w:sz w:val="24"/>
          <w:szCs w:val="24"/>
        </w:rPr>
        <w:t>。</w:t>
      </w:r>
    </w:p>
    <w:p w14:paraId="0E485E9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（三）实现上述目标的假设条件</w:t>
      </w:r>
    </w:p>
    <w:p w14:paraId="09626E4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1、公司所处的宏观经济、政治和社会环境处于正常发展状态，无不可抗拒或不可预见的因素对公司及公司财产造成重大损失或重大不利影响；</w:t>
      </w:r>
    </w:p>
    <w:p w14:paraId="202E3B78"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2、国家对阀门配件制造业的发展给予持续支持，公司所处行业不出现重大的产业政策调整；</w:t>
      </w:r>
    </w:p>
    <w:p w14:paraId="28AC269D"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3、公司遵循的国家及地方法律、法规制度以及社会经济环境无重大变化；</w:t>
      </w:r>
    </w:p>
    <w:p w14:paraId="6F521B77"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4、资金来源可靠能保证投资项目计划如期完成，并投入运行；</w:t>
      </w:r>
    </w:p>
    <w:p w14:paraId="3BF49A8B" w14:textId="77777777" w:rsidR="001B46A9" w:rsidRPr="001B46A9" w:rsidRDefault="001B46A9" w:rsidP="001B46A9">
      <w:pPr>
        <w:ind w:firstLine="482"/>
        <w:jc w:val="left"/>
        <w:rPr>
          <w:rFonts w:ascii="宋体" w:hAnsi="宋体" w:cs="宋体"/>
          <w:color w:val="000000"/>
          <w:kern w:val="0"/>
          <w:sz w:val="24"/>
          <w:szCs w:val="24"/>
        </w:rPr>
      </w:pPr>
      <w:r w:rsidRPr="001B46A9">
        <w:rPr>
          <w:rFonts w:ascii="宋体" w:hAnsi="宋体" w:cs="宋体" w:hint="eastAsia"/>
          <w:color w:val="000000"/>
          <w:kern w:val="0"/>
          <w:sz w:val="24"/>
          <w:szCs w:val="24"/>
        </w:rPr>
        <w:t>5、公司所在行业及市场处于正常的发展状态，原材料价格和产品售价均能处于正常变动范围内，不会出现重大的市场突变情形。</w:t>
      </w:r>
    </w:p>
    <w:p w14:paraId="707B7706" w14:textId="66B2FBDB" w:rsidR="009A2876" w:rsidRPr="001B46A9" w:rsidRDefault="009A2876" w:rsidP="00DE0166">
      <w:pPr>
        <w:ind w:firstLine="480"/>
        <w:rPr>
          <w:rFonts w:ascii="宋体" w:hAnsi="宋体"/>
          <w:sz w:val="24"/>
          <w:szCs w:val="24"/>
        </w:rPr>
      </w:pPr>
    </w:p>
    <w:p w14:paraId="3D9203EC" w14:textId="77777777" w:rsidR="004965EC" w:rsidRPr="00414B7E" w:rsidRDefault="004965EC">
      <w:pPr>
        <w:widowControl/>
        <w:spacing w:line="240" w:lineRule="auto"/>
        <w:jc w:val="left"/>
        <w:rPr>
          <w:rFonts w:ascii="宋体" w:hAnsi="宋体"/>
          <w:b/>
          <w:bCs/>
          <w:kern w:val="44"/>
          <w:sz w:val="32"/>
          <w:szCs w:val="44"/>
        </w:rPr>
      </w:pPr>
      <w:bookmarkStart w:id="81" w:name="_Toc373316602"/>
      <w:bookmarkStart w:id="82" w:name="_Toc333242204"/>
      <w:bookmarkStart w:id="83" w:name="_Toc333800341"/>
      <w:bookmarkStart w:id="84" w:name="_Toc3733166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14B7E">
        <w:rPr>
          <w:rFonts w:ascii="宋体" w:hAnsi="宋体"/>
        </w:rPr>
        <w:br w:type="page"/>
      </w:r>
    </w:p>
    <w:p w14:paraId="25AD461C" w14:textId="16A06358" w:rsidR="00AE0311" w:rsidRPr="00414B7E" w:rsidRDefault="00AE0311" w:rsidP="00AE0311">
      <w:pPr>
        <w:pStyle w:val="1"/>
        <w:rPr>
          <w:rFonts w:ascii="宋体" w:hAnsi="宋体"/>
        </w:rPr>
      </w:pPr>
      <w:bookmarkStart w:id="85" w:name="_Toc26482079"/>
      <w:r w:rsidRPr="00414B7E">
        <w:rPr>
          <w:rFonts w:ascii="宋体" w:hAnsi="宋体" w:hint="eastAsia"/>
        </w:rPr>
        <w:lastRenderedPageBreak/>
        <w:t>第三章</w:t>
      </w:r>
      <w:r w:rsidR="00731585">
        <w:rPr>
          <w:rFonts w:ascii="宋体" w:hAnsi="宋体" w:hint="eastAsia"/>
        </w:rPr>
        <w:t xml:space="preserve"> </w:t>
      </w:r>
      <w:r w:rsidR="00731585" w:rsidRPr="00731585">
        <w:rPr>
          <w:rFonts w:ascii="宋体" w:hAnsi="宋体" w:hint="eastAsia"/>
        </w:rPr>
        <w:t>本次挂牌的有关机构</w:t>
      </w:r>
      <w:bookmarkEnd w:id="85"/>
    </w:p>
    <w:p w14:paraId="43A42EB5" w14:textId="2DF97E06" w:rsidR="00AE0311" w:rsidRPr="00414B7E" w:rsidRDefault="00731585" w:rsidP="00AE0311">
      <w:pPr>
        <w:pStyle w:val="2"/>
        <w:spacing w:before="156" w:after="156"/>
      </w:pPr>
      <w:bookmarkStart w:id="86" w:name="_Toc26482080"/>
      <w:r>
        <w:rPr>
          <w:rFonts w:hint="eastAsia"/>
        </w:rPr>
        <w:t>一</w:t>
      </w:r>
      <w:r w:rsidR="00AE0311" w:rsidRPr="00414B7E">
        <w:rPr>
          <w:rFonts w:hint="eastAsia"/>
        </w:rPr>
        <w:t>、推荐机构</w:t>
      </w:r>
      <w:bookmarkEnd w:id="86"/>
    </w:p>
    <w:p w14:paraId="0CA0AA80" w14:textId="77777777" w:rsidR="007424F5" w:rsidRPr="00414B7E" w:rsidRDefault="007424F5" w:rsidP="007424F5">
      <w:pPr>
        <w:ind w:firstLine="480"/>
        <w:rPr>
          <w:rFonts w:ascii="宋体" w:hAnsi="宋体"/>
          <w:sz w:val="24"/>
          <w:szCs w:val="24"/>
        </w:rPr>
      </w:pPr>
      <w:r w:rsidRPr="00414B7E">
        <w:rPr>
          <w:rFonts w:ascii="宋体" w:hAnsi="宋体" w:hint="eastAsia"/>
          <w:sz w:val="24"/>
          <w:szCs w:val="24"/>
        </w:rPr>
        <w:t>名    称：山东君联创业投资有限公司</w:t>
      </w:r>
    </w:p>
    <w:p w14:paraId="0AB9B4B0" w14:textId="66F99AC6" w:rsidR="007424F5" w:rsidRPr="00414B7E" w:rsidRDefault="007424F5" w:rsidP="007424F5">
      <w:pPr>
        <w:ind w:firstLine="480"/>
        <w:rPr>
          <w:rFonts w:ascii="宋体" w:hAnsi="宋体"/>
          <w:sz w:val="24"/>
          <w:szCs w:val="24"/>
        </w:rPr>
      </w:pPr>
      <w:r w:rsidRPr="00414B7E">
        <w:rPr>
          <w:rFonts w:ascii="宋体" w:hAnsi="宋体" w:hint="eastAsia"/>
          <w:sz w:val="24"/>
          <w:szCs w:val="24"/>
        </w:rPr>
        <w:t>办公地址：</w:t>
      </w:r>
      <w:r w:rsidR="00187CC9" w:rsidRPr="00187CC9">
        <w:rPr>
          <w:rFonts w:ascii="宋体" w:hAnsi="宋体" w:hint="eastAsia"/>
          <w:sz w:val="24"/>
          <w:szCs w:val="24"/>
        </w:rPr>
        <w:t>山东省淄博市淄川区大学生创业孵化中心345室</w:t>
      </w:r>
    </w:p>
    <w:p w14:paraId="115582A8" w14:textId="77777777" w:rsidR="007424F5" w:rsidRPr="00414B7E" w:rsidRDefault="007424F5" w:rsidP="007424F5">
      <w:pPr>
        <w:ind w:firstLine="480"/>
        <w:rPr>
          <w:rFonts w:ascii="宋体" w:hAnsi="宋体"/>
          <w:sz w:val="24"/>
          <w:szCs w:val="24"/>
        </w:rPr>
      </w:pPr>
      <w:r w:rsidRPr="00414B7E">
        <w:rPr>
          <w:rFonts w:ascii="宋体" w:hAnsi="宋体" w:hint="eastAsia"/>
          <w:sz w:val="24"/>
          <w:szCs w:val="24"/>
        </w:rPr>
        <w:t>法定代表人（负责人）：张栋</w:t>
      </w:r>
    </w:p>
    <w:p w14:paraId="18821BC9" w14:textId="5C7728A2" w:rsidR="0063550A" w:rsidRPr="00414B7E" w:rsidRDefault="0063550A" w:rsidP="007424F5">
      <w:pPr>
        <w:ind w:firstLine="480"/>
        <w:rPr>
          <w:rFonts w:ascii="宋体" w:hAnsi="宋体"/>
          <w:sz w:val="24"/>
          <w:szCs w:val="24"/>
        </w:rPr>
      </w:pPr>
      <w:r w:rsidRPr="00414B7E">
        <w:rPr>
          <w:rFonts w:ascii="宋体" w:hAnsi="宋体" w:hint="eastAsia"/>
          <w:sz w:val="24"/>
          <w:szCs w:val="24"/>
        </w:rPr>
        <w:t>经 办 人：车文晓</w:t>
      </w:r>
      <w:r w:rsidR="00F13CAD">
        <w:rPr>
          <w:rFonts w:ascii="宋体" w:hAnsi="宋体" w:hint="eastAsia"/>
          <w:sz w:val="24"/>
          <w:szCs w:val="24"/>
        </w:rPr>
        <w:t>、王金月</w:t>
      </w:r>
    </w:p>
    <w:p w14:paraId="52709CB3" w14:textId="2812FE57" w:rsidR="007424F5" w:rsidRPr="00414B7E" w:rsidRDefault="007424F5" w:rsidP="007424F5">
      <w:pPr>
        <w:ind w:firstLine="480"/>
        <w:rPr>
          <w:rFonts w:ascii="宋体" w:hAnsi="宋体"/>
          <w:sz w:val="24"/>
          <w:szCs w:val="24"/>
        </w:rPr>
      </w:pPr>
      <w:r w:rsidRPr="00414B7E">
        <w:rPr>
          <w:rFonts w:ascii="宋体" w:hAnsi="宋体" w:hint="eastAsia"/>
          <w:sz w:val="24"/>
          <w:szCs w:val="24"/>
        </w:rPr>
        <w:t>电    话：</w:t>
      </w:r>
      <w:r w:rsidR="00187CC9" w:rsidRPr="00187CC9">
        <w:rPr>
          <w:rFonts w:ascii="宋体" w:hAnsi="宋体"/>
          <w:sz w:val="24"/>
          <w:szCs w:val="24"/>
        </w:rPr>
        <w:t>0533-5150158</w:t>
      </w:r>
    </w:p>
    <w:p w14:paraId="45385F16" w14:textId="0AEF8F61" w:rsidR="009014BF" w:rsidRPr="00414B7E" w:rsidRDefault="00731585" w:rsidP="009014BF">
      <w:pPr>
        <w:pStyle w:val="2"/>
        <w:spacing w:before="156" w:after="156"/>
      </w:pPr>
      <w:bookmarkStart w:id="87" w:name="_Toc26482081"/>
      <w:r>
        <w:rPr>
          <w:rFonts w:hint="eastAsia"/>
        </w:rPr>
        <w:t>二</w:t>
      </w:r>
      <w:r w:rsidR="009014BF" w:rsidRPr="00414B7E">
        <w:rPr>
          <w:rFonts w:hint="eastAsia"/>
        </w:rPr>
        <w:t>、审计机构</w:t>
      </w:r>
      <w:bookmarkEnd w:id="87"/>
    </w:p>
    <w:p w14:paraId="46FCA075" w14:textId="77777777" w:rsidR="00DE0166" w:rsidRPr="00DE0166" w:rsidRDefault="00DE0166" w:rsidP="00DE0166">
      <w:pPr>
        <w:ind w:firstLine="480"/>
        <w:jc w:val="left"/>
        <w:rPr>
          <w:rFonts w:ascii="宋体" w:hAnsi="宋体" w:cs="宋体"/>
          <w:color w:val="000000"/>
          <w:kern w:val="0"/>
          <w:sz w:val="24"/>
          <w:szCs w:val="24"/>
        </w:rPr>
      </w:pPr>
      <w:bookmarkStart w:id="88" w:name="_Toc26482082"/>
      <w:r w:rsidRPr="00DE0166">
        <w:rPr>
          <w:rFonts w:ascii="宋体" w:hAnsi="宋体" w:cs="宋体" w:hint="eastAsia"/>
          <w:color w:val="000000"/>
          <w:kern w:val="0"/>
          <w:sz w:val="24"/>
          <w:szCs w:val="24"/>
        </w:rPr>
        <w:t>名    称：山东金德会计师事务所有限公司</w:t>
      </w:r>
    </w:p>
    <w:p w14:paraId="64A47EF8" w14:textId="77777777" w:rsidR="00DE0166" w:rsidRPr="00DE0166" w:rsidRDefault="00DE0166" w:rsidP="00DE0166">
      <w:pPr>
        <w:ind w:firstLine="480"/>
        <w:jc w:val="left"/>
        <w:rPr>
          <w:rFonts w:ascii="宋体" w:hAnsi="宋体" w:cs="宋体"/>
          <w:color w:val="000000"/>
          <w:kern w:val="0"/>
          <w:sz w:val="24"/>
          <w:szCs w:val="24"/>
        </w:rPr>
      </w:pPr>
      <w:r w:rsidRPr="00DE0166">
        <w:rPr>
          <w:rFonts w:ascii="宋体" w:hAnsi="宋体" w:cs="宋体" w:hint="eastAsia"/>
          <w:color w:val="000000"/>
          <w:kern w:val="0"/>
          <w:sz w:val="24"/>
          <w:szCs w:val="24"/>
        </w:rPr>
        <w:t>办公地址：山东省济南市历下区经十路15982号第一大道六层6005室</w:t>
      </w:r>
    </w:p>
    <w:p w14:paraId="15A7E177" w14:textId="77777777" w:rsidR="00DE0166" w:rsidRPr="00DE0166" w:rsidRDefault="00DE0166" w:rsidP="00DE0166">
      <w:pPr>
        <w:ind w:firstLine="480"/>
        <w:jc w:val="left"/>
        <w:rPr>
          <w:rFonts w:ascii="宋体" w:hAnsi="宋体" w:cs="宋体"/>
          <w:color w:val="000000"/>
          <w:kern w:val="0"/>
          <w:sz w:val="24"/>
          <w:szCs w:val="24"/>
        </w:rPr>
      </w:pPr>
      <w:r w:rsidRPr="00DE0166">
        <w:rPr>
          <w:rFonts w:ascii="宋体" w:hAnsi="宋体" w:cs="宋体" w:hint="eastAsia"/>
          <w:color w:val="000000"/>
          <w:kern w:val="0"/>
          <w:sz w:val="24"/>
          <w:szCs w:val="24"/>
        </w:rPr>
        <w:t>负责人：袁继宏</w:t>
      </w:r>
    </w:p>
    <w:p w14:paraId="64813EE3" w14:textId="77777777" w:rsidR="00DE0166" w:rsidRPr="00DE0166" w:rsidRDefault="00DE0166" w:rsidP="00DE0166">
      <w:pPr>
        <w:ind w:firstLine="480"/>
        <w:jc w:val="left"/>
        <w:rPr>
          <w:rFonts w:ascii="宋体" w:hAnsi="宋体" w:cs="宋体"/>
          <w:color w:val="000000"/>
          <w:kern w:val="0"/>
          <w:sz w:val="24"/>
          <w:szCs w:val="24"/>
        </w:rPr>
      </w:pPr>
      <w:r w:rsidRPr="00DE0166">
        <w:rPr>
          <w:rFonts w:ascii="宋体" w:hAnsi="宋体" w:cs="宋体" w:hint="eastAsia"/>
          <w:color w:val="000000"/>
          <w:kern w:val="0"/>
          <w:sz w:val="24"/>
          <w:szCs w:val="24"/>
        </w:rPr>
        <w:t>经办注册会计师：张仁义 车向华</w:t>
      </w:r>
    </w:p>
    <w:p w14:paraId="4D566E32" w14:textId="77777777" w:rsidR="00DE0166" w:rsidRPr="00DE0166" w:rsidRDefault="00DE0166" w:rsidP="00DE0166">
      <w:pPr>
        <w:widowControl/>
        <w:ind w:firstLine="480"/>
        <w:jc w:val="left"/>
        <w:rPr>
          <w:rFonts w:ascii="宋体" w:hAnsi="宋体" w:cs="宋体"/>
          <w:color w:val="000000"/>
          <w:kern w:val="0"/>
          <w:sz w:val="24"/>
          <w:szCs w:val="24"/>
        </w:rPr>
      </w:pPr>
      <w:r w:rsidRPr="00DE0166">
        <w:rPr>
          <w:rFonts w:ascii="宋体" w:hAnsi="宋体" w:cs="宋体" w:hint="eastAsia"/>
          <w:color w:val="000000"/>
          <w:kern w:val="0"/>
          <w:sz w:val="24"/>
          <w:szCs w:val="24"/>
        </w:rPr>
        <w:t>电    话：</w:t>
      </w:r>
      <w:r w:rsidRPr="00DE0166">
        <w:rPr>
          <w:rFonts w:ascii="宋体" w:hAnsi="宋体" w:cs="宋体"/>
          <w:color w:val="000000"/>
          <w:kern w:val="0"/>
          <w:sz w:val="24"/>
          <w:szCs w:val="24"/>
        </w:rPr>
        <w:t>13001738581</w:t>
      </w:r>
    </w:p>
    <w:p w14:paraId="07CE44F1" w14:textId="77777777" w:rsidR="00DE0166" w:rsidRPr="00DE0166" w:rsidRDefault="00DE0166" w:rsidP="00DE0166">
      <w:pPr>
        <w:widowControl/>
        <w:ind w:firstLine="480"/>
        <w:jc w:val="left"/>
        <w:rPr>
          <w:rFonts w:ascii="宋体" w:hAnsi="宋体" w:cs="宋体"/>
          <w:color w:val="000000"/>
          <w:kern w:val="0"/>
          <w:sz w:val="24"/>
          <w:szCs w:val="24"/>
        </w:rPr>
      </w:pPr>
      <w:r w:rsidRPr="00DE0166">
        <w:rPr>
          <w:rFonts w:ascii="宋体" w:hAnsi="宋体" w:cs="宋体" w:hint="eastAsia"/>
          <w:color w:val="000000"/>
          <w:kern w:val="0"/>
          <w:sz w:val="24"/>
          <w:szCs w:val="24"/>
        </w:rPr>
        <w:t>传    真：-</w:t>
      </w:r>
    </w:p>
    <w:p w14:paraId="1198A288" w14:textId="04690B4D" w:rsidR="00AE0311" w:rsidRPr="00414B7E" w:rsidRDefault="00731585" w:rsidP="00AE0311">
      <w:pPr>
        <w:pStyle w:val="2"/>
        <w:spacing w:before="156" w:after="156"/>
      </w:pPr>
      <w:r>
        <w:rPr>
          <w:rFonts w:hint="eastAsia"/>
        </w:rPr>
        <w:t>三</w:t>
      </w:r>
      <w:r w:rsidR="00AE0311" w:rsidRPr="00414B7E">
        <w:rPr>
          <w:rFonts w:hint="eastAsia"/>
        </w:rPr>
        <w:t>、</w:t>
      </w:r>
      <w:r w:rsidR="00AE0311" w:rsidRPr="00414B7E">
        <w:t>股权登记托管机构</w:t>
      </w:r>
      <w:bookmarkEnd w:id="88"/>
    </w:p>
    <w:p w14:paraId="279FE9CA" w14:textId="77777777" w:rsidR="00AE0311" w:rsidRPr="00414B7E" w:rsidRDefault="00AE0311" w:rsidP="00AE0311">
      <w:pPr>
        <w:ind w:firstLineChars="196" w:firstLine="470"/>
        <w:rPr>
          <w:rFonts w:ascii="宋体" w:hAnsi="宋体"/>
          <w:sz w:val="24"/>
          <w:szCs w:val="24"/>
        </w:rPr>
      </w:pPr>
      <w:r w:rsidRPr="00414B7E">
        <w:rPr>
          <w:rFonts w:ascii="宋体" w:hAnsi="宋体"/>
          <w:sz w:val="24"/>
          <w:szCs w:val="24"/>
        </w:rPr>
        <w:t>名    称：齐鲁股权交易中心有限公司</w:t>
      </w:r>
    </w:p>
    <w:p w14:paraId="3CD8AE91" w14:textId="43FEE550" w:rsidR="00AE0311" w:rsidRPr="00414B7E" w:rsidRDefault="00AE0311" w:rsidP="00AE0311">
      <w:pPr>
        <w:ind w:firstLineChars="196" w:firstLine="470"/>
        <w:rPr>
          <w:rFonts w:ascii="宋体" w:hAnsi="宋体"/>
          <w:sz w:val="24"/>
          <w:szCs w:val="24"/>
        </w:rPr>
      </w:pPr>
      <w:r w:rsidRPr="00414B7E">
        <w:rPr>
          <w:rFonts w:ascii="宋体" w:hAnsi="宋体"/>
          <w:sz w:val="24"/>
          <w:szCs w:val="24"/>
        </w:rPr>
        <w:t>注册地址：</w:t>
      </w:r>
      <w:r w:rsidR="00627F38" w:rsidRPr="00627F38">
        <w:rPr>
          <w:rFonts w:ascii="宋体" w:hAnsi="宋体" w:hint="eastAsia"/>
          <w:sz w:val="24"/>
          <w:szCs w:val="24"/>
        </w:rPr>
        <w:t>山东省淄博市张店区人民西路228号金融大厦3、4、20、21、22层</w:t>
      </w:r>
    </w:p>
    <w:p w14:paraId="5FADD5C1" w14:textId="77777777" w:rsidR="00AE0311" w:rsidRPr="00414B7E" w:rsidRDefault="00AE0311" w:rsidP="00AE0311">
      <w:pPr>
        <w:ind w:firstLineChars="196" w:firstLine="470"/>
        <w:rPr>
          <w:rFonts w:ascii="宋体" w:hAnsi="宋体"/>
          <w:sz w:val="24"/>
          <w:szCs w:val="24"/>
        </w:rPr>
      </w:pPr>
      <w:r w:rsidRPr="00414B7E">
        <w:rPr>
          <w:rFonts w:ascii="宋体" w:hAnsi="宋体"/>
          <w:sz w:val="24"/>
          <w:szCs w:val="24"/>
        </w:rPr>
        <w:t>电    话：</w:t>
      </w:r>
      <w:r w:rsidR="00374D33" w:rsidRPr="00414B7E">
        <w:rPr>
          <w:rFonts w:ascii="宋体" w:hAnsi="宋体"/>
          <w:sz w:val="24"/>
          <w:szCs w:val="24"/>
        </w:rPr>
        <w:t>0533-2770150</w:t>
      </w:r>
    </w:p>
    <w:p w14:paraId="2AEE283A" w14:textId="77777777" w:rsidR="00AE0311" w:rsidRDefault="00AE0311" w:rsidP="00AE0311">
      <w:pPr>
        <w:ind w:firstLineChars="196" w:firstLine="470"/>
        <w:rPr>
          <w:rFonts w:ascii="宋体" w:hAnsi="宋体"/>
          <w:sz w:val="24"/>
          <w:szCs w:val="24"/>
        </w:rPr>
      </w:pPr>
      <w:r w:rsidRPr="00414B7E">
        <w:rPr>
          <w:rFonts w:ascii="宋体" w:hAnsi="宋体"/>
          <w:sz w:val="24"/>
          <w:szCs w:val="24"/>
        </w:rPr>
        <w:t>传    真：</w:t>
      </w:r>
      <w:r w:rsidR="00374D33" w:rsidRPr="00414B7E">
        <w:rPr>
          <w:rFonts w:ascii="宋体" w:hAnsi="宋体"/>
          <w:sz w:val="24"/>
          <w:szCs w:val="24"/>
        </w:rPr>
        <w:t>0533-2770150</w:t>
      </w:r>
    </w:p>
    <w:bookmarkEnd w:id="81"/>
    <w:bookmarkEnd w:id="82"/>
    <w:bookmarkEnd w:id="83"/>
    <w:bookmarkEnd w:id="84"/>
    <w:p w14:paraId="2ED17CA0" w14:textId="77777777" w:rsidR="009742D1" w:rsidRPr="00414B7E" w:rsidRDefault="009742D1" w:rsidP="00AE0311">
      <w:pPr>
        <w:ind w:firstLine="640"/>
        <w:rPr>
          <w:rFonts w:ascii="宋体" w:hAnsi="宋体" w:cs="宋体"/>
          <w:sz w:val="32"/>
          <w:szCs w:val="32"/>
        </w:rPr>
      </w:pPr>
    </w:p>
    <w:p w14:paraId="35DFD8B3" w14:textId="46C58535" w:rsidR="00AE0311" w:rsidRPr="00414B7E" w:rsidRDefault="00AE0311" w:rsidP="009C6F25">
      <w:pPr>
        <w:ind w:firstLine="480"/>
        <w:jc w:val="right"/>
        <w:rPr>
          <w:rFonts w:ascii="宋体" w:hAnsi="宋体" w:cs="宋体"/>
          <w:sz w:val="24"/>
          <w:szCs w:val="24"/>
        </w:rPr>
      </w:pPr>
      <w:r w:rsidRPr="00414B7E">
        <w:rPr>
          <w:rFonts w:ascii="宋体" w:hAnsi="宋体" w:cs="宋体" w:hint="eastAsia"/>
          <w:sz w:val="24"/>
          <w:szCs w:val="24"/>
        </w:rPr>
        <w:t>挂牌公司：</w:t>
      </w:r>
      <w:r w:rsidR="006C0F45">
        <w:rPr>
          <w:rFonts w:ascii="宋体" w:hAnsi="宋体" w:cs="宋体" w:hint="eastAsia"/>
          <w:sz w:val="24"/>
          <w:szCs w:val="24"/>
        </w:rPr>
        <w:t>临沂飞鹏机械配件有限公司</w:t>
      </w:r>
    </w:p>
    <w:p w14:paraId="249CCDE7" w14:textId="77777777" w:rsidR="00AE0311" w:rsidRPr="00414B7E" w:rsidRDefault="00AE0311" w:rsidP="003A5FF9">
      <w:pPr>
        <w:ind w:firstLine="480"/>
        <w:jc w:val="right"/>
        <w:rPr>
          <w:rFonts w:ascii="宋体" w:hAnsi="宋体" w:cs="宋体"/>
          <w:sz w:val="24"/>
          <w:szCs w:val="24"/>
        </w:rPr>
      </w:pPr>
    </w:p>
    <w:p w14:paraId="2E93CA05" w14:textId="77777777" w:rsidR="00AE0311" w:rsidRPr="00414B7E" w:rsidRDefault="00AE0311" w:rsidP="003A5FF9">
      <w:pPr>
        <w:ind w:firstLine="480"/>
        <w:jc w:val="right"/>
        <w:rPr>
          <w:rFonts w:ascii="宋体" w:hAnsi="宋体" w:cs="宋体"/>
          <w:sz w:val="24"/>
          <w:szCs w:val="24"/>
        </w:rPr>
      </w:pPr>
      <w:r w:rsidRPr="00414B7E">
        <w:rPr>
          <w:rFonts w:ascii="宋体" w:hAnsi="宋体" w:cs="宋体" w:hint="eastAsia"/>
          <w:sz w:val="24"/>
          <w:szCs w:val="24"/>
        </w:rPr>
        <w:t>推荐机构：</w:t>
      </w:r>
      <w:r w:rsidR="007424F5" w:rsidRPr="00414B7E">
        <w:rPr>
          <w:rFonts w:ascii="宋体" w:hAnsi="宋体" w:cs="宋体" w:hint="eastAsia"/>
          <w:sz w:val="24"/>
          <w:szCs w:val="24"/>
        </w:rPr>
        <w:t>山东君联创业投资有限公司</w:t>
      </w:r>
    </w:p>
    <w:p w14:paraId="76B9F702" w14:textId="77777777" w:rsidR="00AE0311" w:rsidRPr="00414B7E" w:rsidRDefault="00AE0311" w:rsidP="00AE0311">
      <w:pPr>
        <w:ind w:firstLine="480"/>
        <w:rPr>
          <w:rFonts w:ascii="宋体" w:hAnsi="宋体" w:cs="宋体"/>
          <w:sz w:val="24"/>
          <w:szCs w:val="24"/>
        </w:rPr>
      </w:pPr>
    </w:p>
    <w:p w14:paraId="07C51B6A" w14:textId="46F479D0" w:rsidR="006F776C" w:rsidRPr="00414B7E" w:rsidRDefault="00AE0311" w:rsidP="00627F38">
      <w:pPr>
        <w:ind w:firstLine="480"/>
        <w:jc w:val="right"/>
        <w:rPr>
          <w:rFonts w:ascii="宋体" w:hAnsi="宋体"/>
        </w:rPr>
      </w:pPr>
      <w:r w:rsidRPr="00414B7E">
        <w:rPr>
          <w:rFonts w:ascii="宋体" w:hAnsi="宋体" w:cs="宋体" w:hint="eastAsia"/>
          <w:sz w:val="24"/>
          <w:szCs w:val="24"/>
        </w:rPr>
        <w:t xml:space="preserve">                          </w:t>
      </w:r>
      <w:r w:rsidR="00B0436B" w:rsidRPr="00414B7E">
        <w:rPr>
          <w:rFonts w:ascii="宋体" w:hAnsi="宋体" w:cs="宋体" w:hint="eastAsia"/>
          <w:sz w:val="24"/>
          <w:szCs w:val="24"/>
        </w:rPr>
        <w:t>20</w:t>
      </w:r>
      <w:r w:rsidR="00187CC9">
        <w:rPr>
          <w:rFonts w:ascii="宋体" w:hAnsi="宋体" w:cs="宋体" w:hint="eastAsia"/>
          <w:sz w:val="24"/>
          <w:szCs w:val="24"/>
        </w:rPr>
        <w:t>2</w:t>
      </w:r>
      <w:r w:rsidR="00DE0166">
        <w:rPr>
          <w:rFonts w:ascii="宋体" w:hAnsi="宋体" w:cs="宋体"/>
          <w:sz w:val="24"/>
          <w:szCs w:val="24"/>
        </w:rPr>
        <w:t>1</w:t>
      </w:r>
      <w:r w:rsidRPr="00414B7E">
        <w:rPr>
          <w:rFonts w:ascii="宋体" w:hAnsi="宋体" w:cs="宋体" w:hint="eastAsia"/>
          <w:sz w:val="24"/>
          <w:szCs w:val="24"/>
        </w:rPr>
        <w:t>年</w:t>
      </w:r>
      <w:r w:rsidR="001B46A9">
        <w:rPr>
          <w:rFonts w:ascii="宋体" w:hAnsi="宋体" w:cs="宋体"/>
          <w:sz w:val="24"/>
          <w:szCs w:val="24"/>
        </w:rPr>
        <w:t>9</w:t>
      </w:r>
      <w:bookmarkStart w:id="89" w:name="_GoBack"/>
      <w:bookmarkEnd w:id="89"/>
      <w:r w:rsidRPr="00414B7E">
        <w:rPr>
          <w:rFonts w:ascii="宋体" w:hAnsi="宋体" w:cs="宋体" w:hint="eastAsia"/>
          <w:sz w:val="24"/>
          <w:szCs w:val="24"/>
        </w:rPr>
        <w:t>月</w:t>
      </w:r>
      <w:r w:rsidR="00DE0166">
        <w:rPr>
          <w:rFonts w:ascii="宋体" w:hAnsi="宋体" w:cs="宋体"/>
          <w:sz w:val="24"/>
          <w:szCs w:val="24"/>
        </w:rPr>
        <w:t>11</w:t>
      </w:r>
      <w:r w:rsidRPr="00414B7E">
        <w:rPr>
          <w:rFonts w:ascii="宋体" w:hAnsi="宋体" w:cs="宋体" w:hint="eastAsia"/>
          <w:sz w:val="24"/>
          <w:szCs w:val="24"/>
        </w:rPr>
        <w:t>日</w:t>
      </w:r>
    </w:p>
    <w:sectPr w:rsidR="006F776C" w:rsidRPr="00414B7E" w:rsidSect="00894811">
      <w:headerReference w:type="default" r:id="rId12"/>
      <w:footerReference w:type="default" r:id="rId13"/>
      <w:headerReference w:type="first" r:id="rId14"/>
      <w:footerReference w:type="first" r:id="rId15"/>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8A35" w14:textId="77777777" w:rsidR="004302A0" w:rsidRDefault="004302A0" w:rsidP="00AE0311">
      <w:pPr>
        <w:spacing w:line="240" w:lineRule="auto"/>
        <w:ind w:firstLine="480"/>
      </w:pPr>
      <w:r>
        <w:separator/>
      </w:r>
    </w:p>
  </w:endnote>
  <w:endnote w:type="continuationSeparator" w:id="0">
    <w:p w14:paraId="4AEDA8C0" w14:textId="77777777" w:rsidR="004302A0" w:rsidRDefault="004302A0" w:rsidP="00AE031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B0604020202020204"/>
    <w:charset w:val="86"/>
    <w:family w:val="modern"/>
    <w:pitch w:val="fixed"/>
    <w:sig w:usb0="00000003" w:usb1="080E0000" w:usb2="00000010" w:usb3="00000000" w:csb0="00040001" w:csb1="00000000"/>
  </w:font>
  <w:font w:name="??">
    <w:altName w:val="Courier New"/>
    <w:panose1 w:val="020B0604020202020204"/>
    <w:charset w:val="00"/>
    <w:family w:val="auto"/>
    <w:pitch w:val="default"/>
    <w:sig w:usb0="00000000" w:usb1="00000000" w:usb2="00000000" w:usb3="00000000" w:csb0="00040001" w:csb1="00000000"/>
  </w:font>
  <w:font w:name="仿宋_GB2312">
    <w:panose1 w:val="02010609030101010101"/>
    <w:charset w:val="86"/>
    <w:family w:val="modern"/>
    <w:pitch w:val="fixed"/>
    <w:sig w:usb0="00000003" w:usb1="080E0000" w:usb2="00000010" w:usb3="00000000" w:csb0="00040001" w:csb1="00000000"/>
  </w:font>
  <w:font w:name="华文细黑">
    <w:altName w:val="STXihei"/>
    <w:panose1 w:val="020B0604020202020204"/>
    <w:charset w:val="86"/>
    <w:family w:val="auto"/>
    <w:pitch w:val="variable"/>
    <w:sig w:usb0="00000287" w:usb1="080F0000" w:usb2="00000010" w:usb3="00000000" w:csb0="0004009F" w:csb1="00000000"/>
  </w:font>
  <w:font w:name="新宋体">
    <w:altName w:val="NSimSun"/>
    <w:panose1 w:val="020B0604020202020204"/>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方正仿宋简体">
    <w:altName w:val="宋体"/>
    <w:panose1 w:val="020B0604020202020204"/>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CFA6" w14:textId="77777777" w:rsidR="006C0F45" w:rsidRDefault="006C0F45" w:rsidP="00894811">
    <w:pPr>
      <w:pStyle w:val="a5"/>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38C4EF80" w14:textId="77777777" w:rsidR="006C0F45" w:rsidRDefault="006C0F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68DF" w14:textId="77777777" w:rsidR="006C0F45" w:rsidRDefault="006C0F45" w:rsidP="00894811">
    <w:pPr>
      <w:pStyle w:val="a5"/>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2</w:t>
    </w:r>
    <w:r>
      <w:rPr>
        <w:rStyle w:val="afd"/>
      </w:rPr>
      <w:fldChar w:fldCharType="end"/>
    </w:r>
  </w:p>
  <w:p w14:paraId="0E8A183C" w14:textId="4A79FF54" w:rsidR="006C0F45" w:rsidRPr="00894811" w:rsidRDefault="006C0F45" w:rsidP="008948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089C" w14:textId="4545154E" w:rsidR="006C0F45" w:rsidRPr="00894811" w:rsidRDefault="006C0F45" w:rsidP="008948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9FCC" w14:textId="77777777" w:rsidR="004302A0" w:rsidRDefault="004302A0" w:rsidP="00AE0311">
      <w:pPr>
        <w:spacing w:line="240" w:lineRule="auto"/>
        <w:ind w:firstLine="480"/>
      </w:pPr>
      <w:r>
        <w:separator/>
      </w:r>
    </w:p>
  </w:footnote>
  <w:footnote w:type="continuationSeparator" w:id="0">
    <w:p w14:paraId="2CB894E8" w14:textId="77777777" w:rsidR="004302A0" w:rsidRDefault="004302A0" w:rsidP="00AE031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3AFB" w14:textId="77777777" w:rsidR="006C0F45" w:rsidRDefault="006C0F45">
    <w:pPr>
      <w:pStyle w:val="a3"/>
      <w:pBdr>
        <w:bottom w:val="single" w:sz="4" w:space="1" w:color="auto"/>
      </w:pBdr>
      <w:jc w:val="both"/>
    </w:pPr>
    <w:r>
      <w:rPr>
        <w:rFonts w:hint="eastAsia"/>
      </w:rPr>
      <w:t>山东微感光电子有限公司</w:t>
    </w:r>
    <w:r>
      <w:rPr>
        <w:rFonts w:hint="eastAsia"/>
      </w:rPr>
      <w:t xml:space="preserve">                                       </w:t>
    </w:r>
    <w:r>
      <w:rPr>
        <w:rFonts w:hint="eastAsia"/>
      </w:rPr>
      <w:t>股权挂牌转让说明书摘要（科技版）</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3D93" w14:textId="77777777" w:rsidR="006C0F45" w:rsidRDefault="006C0F45">
    <w:pPr>
      <w:pStyle w:val="a3"/>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556C" w14:textId="7EA2E6B7" w:rsidR="006C0F45" w:rsidRPr="00902417" w:rsidRDefault="006C0F45" w:rsidP="00902417">
    <w:pPr>
      <w:pStyle w:val="a3"/>
      <w:spacing w:line="240" w:lineRule="auto"/>
      <w:jc w:val="both"/>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3F39" w14:textId="0CCD8597" w:rsidR="006C0F45" w:rsidRPr="00902417" w:rsidRDefault="006C0F45" w:rsidP="00902417">
    <w:pPr>
      <w:pStyle w:val="a3"/>
      <w:spacing w:line="240" w:lineRule="auto"/>
      <w:jc w:val="both"/>
      <w:rPr>
        <w:sz w:val="21"/>
        <w:szCs w:val="21"/>
      </w:rPr>
    </w:pPr>
    <w:r>
      <w:rPr>
        <w:rFonts w:hint="eastAsia"/>
        <w:sz w:val="21"/>
        <w:szCs w:val="21"/>
      </w:rPr>
      <w:t>淄博中博建材有限公司</w:t>
    </w:r>
    <w:r>
      <w:rPr>
        <w:rFonts w:hint="eastAsia"/>
        <w:sz w:val="21"/>
        <w:szCs w:val="21"/>
      </w:rPr>
      <w:t xml:space="preserve">                </w:t>
    </w:r>
    <w:r w:rsidRPr="00902417">
      <w:rPr>
        <w:rFonts w:hint="eastAsia"/>
        <w:position w:val="6"/>
        <w:sz w:val="21"/>
        <w:szCs w:val="21"/>
      </w:rPr>
      <w:t xml:space="preserve">                       </w:t>
    </w:r>
    <w:r w:rsidRPr="00902417">
      <w:rPr>
        <w:rFonts w:hint="eastAsia"/>
        <w:sz w:val="21"/>
        <w:szCs w:val="21"/>
      </w:rPr>
      <w:t xml:space="preserve">  </w:t>
    </w:r>
    <w:r w:rsidRPr="00902417">
      <w:rPr>
        <w:rFonts w:hint="eastAsia"/>
        <w:sz w:val="21"/>
        <w:szCs w:val="21"/>
      </w:rPr>
      <w:t>股权挂牌说明书摘要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11"/>
    <w:rsid w:val="00076C45"/>
    <w:rsid w:val="0008510C"/>
    <w:rsid w:val="00097F89"/>
    <w:rsid w:val="000A1A07"/>
    <w:rsid w:val="000B00DF"/>
    <w:rsid w:val="000D6B75"/>
    <w:rsid w:val="00111196"/>
    <w:rsid w:val="001309E7"/>
    <w:rsid w:val="001468EC"/>
    <w:rsid w:val="0018185B"/>
    <w:rsid w:val="00182333"/>
    <w:rsid w:val="00187CC9"/>
    <w:rsid w:val="00197188"/>
    <w:rsid w:val="001A2CB7"/>
    <w:rsid w:val="001A3408"/>
    <w:rsid w:val="001B46A9"/>
    <w:rsid w:val="00200B28"/>
    <w:rsid w:val="00232542"/>
    <w:rsid w:val="00245994"/>
    <w:rsid w:val="0025576B"/>
    <w:rsid w:val="00272B08"/>
    <w:rsid w:val="00291F36"/>
    <w:rsid w:val="002B08A7"/>
    <w:rsid w:val="00312775"/>
    <w:rsid w:val="00343F4A"/>
    <w:rsid w:val="00374D33"/>
    <w:rsid w:val="003A5FF9"/>
    <w:rsid w:val="003B1DD3"/>
    <w:rsid w:val="00403A7E"/>
    <w:rsid w:val="00414B7E"/>
    <w:rsid w:val="004302A0"/>
    <w:rsid w:val="004525C9"/>
    <w:rsid w:val="004965EC"/>
    <w:rsid w:val="004D039E"/>
    <w:rsid w:val="004F61C3"/>
    <w:rsid w:val="00511DFA"/>
    <w:rsid w:val="00520916"/>
    <w:rsid w:val="00521FEF"/>
    <w:rsid w:val="00523753"/>
    <w:rsid w:val="005C5CCD"/>
    <w:rsid w:val="005E0767"/>
    <w:rsid w:val="005F24C8"/>
    <w:rsid w:val="00620266"/>
    <w:rsid w:val="00623E19"/>
    <w:rsid w:val="00627F38"/>
    <w:rsid w:val="0063550A"/>
    <w:rsid w:val="00657F68"/>
    <w:rsid w:val="0067548B"/>
    <w:rsid w:val="006B6BBD"/>
    <w:rsid w:val="006C0F45"/>
    <w:rsid w:val="006C7CBD"/>
    <w:rsid w:val="006D0E00"/>
    <w:rsid w:val="006D158A"/>
    <w:rsid w:val="006F776C"/>
    <w:rsid w:val="00716AAC"/>
    <w:rsid w:val="007256FE"/>
    <w:rsid w:val="00730E5B"/>
    <w:rsid w:val="00731585"/>
    <w:rsid w:val="007424F5"/>
    <w:rsid w:val="00771097"/>
    <w:rsid w:val="007C08C0"/>
    <w:rsid w:val="007F3BF8"/>
    <w:rsid w:val="0081754A"/>
    <w:rsid w:val="00836E59"/>
    <w:rsid w:val="00884B6C"/>
    <w:rsid w:val="00894811"/>
    <w:rsid w:val="009014BF"/>
    <w:rsid w:val="00902417"/>
    <w:rsid w:val="00931436"/>
    <w:rsid w:val="0094243C"/>
    <w:rsid w:val="00962BB1"/>
    <w:rsid w:val="009742D1"/>
    <w:rsid w:val="009A2876"/>
    <w:rsid w:val="009C6F25"/>
    <w:rsid w:val="00A033A5"/>
    <w:rsid w:val="00A80C30"/>
    <w:rsid w:val="00AA6DB6"/>
    <w:rsid w:val="00AE0311"/>
    <w:rsid w:val="00AE1504"/>
    <w:rsid w:val="00AE5904"/>
    <w:rsid w:val="00AF00DF"/>
    <w:rsid w:val="00AF6F0A"/>
    <w:rsid w:val="00B0436B"/>
    <w:rsid w:val="00B04F3A"/>
    <w:rsid w:val="00B113C8"/>
    <w:rsid w:val="00B34F68"/>
    <w:rsid w:val="00B43D91"/>
    <w:rsid w:val="00B62A6D"/>
    <w:rsid w:val="00B74FEF"/>
    <w:rsid w:val="00B943E2"/>
    <w:rsid w:val="00BF2754"/>
    <w:rsid w:val="00C2634E"/>
    <w:rsid w:val="00C67C3B"/>
    <w:rsid w:val="00C72EA8"/>
    <w:rsid w:val="00C826E8"/>
    <w:rsid w:val="00C871D4"/>
    <w:rsid w:val="00CA6AED"/>
    <w:rsid w:val="00CB2A7F"/>
    <w:rsid w:val="00CB375A"/>
    <w:rsid w:val="00CC6A9F"/>
    <w:rsid w:val="00CF0B5F"/>
    <w:rsid w:val="00D02E78"/>
    <w:rsid w:val="00D236BE"/>
    <w:rsid w:val="00D34757"/>
    <w:rsid w:val="00D43BB8"/>
    <w:rsid w:val="00D631A2"/>
    <w:rsid w:val="00D84D0B"/>
    <w:rsid w:val="00D90933"/>
    <w:rsid w:val="00DA6BD7"/>
    <w:rsid w:val="00DC0060"/>
    <w:rsid w:val="00DE0166"/>
    <w:rsid w:val="00E66F7C"/>
    <w:rsid w:val="00E676F1"/>
    <w:rsid w:val="00E82CE8"/>
    <w:rsid w:val="00E91885"/>
    <w:rsid w:val="00EB0C08"/>
    <w:rsid w:val="00ED6EF5"/>
    <w:rsid w:val="00F13CAD"/>
    <w:rsid w:val="00F35424"/>
    <w:rsid w:val="00F3657E"/>
    <w:rsid w:val="00F50BC0"/>
    <w:rsid w:val="00F55895"/>
    <w:rsid w:val="00F774CA"/>
    <w:rsid w:val="00F95ACD"/>
    <w:rsid w:val="00FF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6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E0311"/>
    <w:pPr>
      <w:widowControl w:val="0"/>
      <w:spacing w:line="360" w:lineRule="auto"/>
      <w:jc w:val="both"/>
    </w:pPr>
    <w:rPr>
      <w:rFonts w:ascii="Times New Roman" w:eastAsia="宋体" w:hAnsi="Times New Roman" w:cs="Times New Roman"/>
    </w:rPr>
  </w:style>
  <w:style w:type="paragraph" w:styleId="1">
    <w:name w:val="heading 1"/>
    <w:basedOn w:val="a"/>
    <w:next w:val="a"/>
    <w:link w:val="10"/>
    <w:uiPriority w:val="9"/>
    <w:qFormat/>
    <w:rsid w:val="00AE0311"/>
    <w:pPr>
      <w:keepNext/>
      <w:keepLines/>
      <w:spacing w:before="340" w:after="330" w:line="578" w:lineRule="auto"/>
      <w:jc w:val="center"/>
      <w:outlineLvl w:val="0"/>
    </w:pPr>
    <w:rPr>
      <w:b/>
      <w:bCs/>
      <w:kern w:val="44"/>
      <w:sz w:val="32"/>
      <w:szCs w:val="44"/>
    </w:rPr>
  </w:style>
  <w:style w:type="paragraph" w:styleId="2">
    <w:name w:val="heading 2"/>
    <w:basedOn w:val="a"/>
    <w:next w:val="a"/>
    <w:link w:val="20"/>
    <w:qFormat/>
    <w:rsid w:val="00AE0311"/>
    <w:pPr>
      <w:keepNext/>
      <w:keepLines/>
      <w:spacing w:beforeLines="50" w:afterLines="50"/>
      <w:ind w:firstLineChars="200" w:firstLine="482"/>
      <w:jc w:val="left"/>
      <w:outlineLvl w:val="1"/>
    </w:pPr>
    <w:rPr>
      <w:rFonts w:ascii="宋体" w:hAnsi="宋体"/>
      <w:b/>
      <w:kern w:val="0"/>
      <w:sz w:val="24"/>
      <w:szCs w:val="24"/>
    </w:rPr>
  </w:style>
  <w:style w:type="paragraph" w:styleId="3">
    <w:name w:val="heading 3"/>
    <w:basedOn w:val="a"/>
    <w:next w:val="a"/>
    <w:link w:val="30"/>
    <w:qFormat/>
    <w:rsid w:val="00AE0311"/>
    <w:pPr>
      <w:spacing w:beforeLines="50" w:afterLines="50" w:line="415" w:lineRule="auto"/>
      <w:ind w:firstLineChars="200" w:firstLine="482"/>
      <w:outlineLvl w:val="2"/>
    </w:pPr>
    <w:rPr>
      <w:rFonts w:ascii="宋体" w:hAnsi="宋体" w:cs="宋体"/>
      <w:bCs/>
      <w:sz w:val="24"/>
      <w:szCs w:val="24"/>
      <w:lang w:val="zh-CN"/>
    </w:rPr>
  </w:style>
  <w:style w:type="paragraph" w:styleId="4">
    <w:name w:val="heading 4"/>
    <w:basedOn w:val="a"/>
    <w:next w:val="a"/>
    <w:link w:val="40"/>
    <w:uiPriority w:val="99"/>
    <w:qFormat/>
    <w:rsid w:val="00AE0311"/>
    <w:pPr>
      <w:keepNext/>
      <w:keepLines/>
      <w:spacing w:beforeLines="50" w:afterLines="50"/>
      <w:ind w:firstLineChars="174" w:firstLine="419"/>
      <w:jc w:val="left"/>
      <w:outlineLvl w:val="3"/>
    </w:pPr>
    <w:rPr>
      <w:rFonts w:ascii="宋体" w:hAnsi="宋体"/>
      <w:b/>
      <w:kern w:val="0"/>
      <w:sz w:val="24"/>
      <w:szCs w:val="24"/>
    </w:rPr>
  </w:style>
  <w:style w:type="paragraph" w:styleId="5">
    <w:name w:val="heading 5"/>
    <w:basedOn w:val="a"/>
    <w:next w:val="a"/>
    <w:link w:val="50"/>
    <w:uiPriority w:val="99"/>
    <w:qFormat/>
    <w:rsid w:val="00AE0311"/>
    <w:pPr>
      <w:keepNext/>
      <w:keepLines/>
      <w:spacing w:before="280" w:after="290" w:line="376" w:lineRule="auto"/>
      <w:outlineLvl w:val="4"/>
    </w:pPr>
    <w:rPr>
      <w:b/>
      <w:bCs/>
      <w:sz w:val="28"/>
      <w:szCs w:val="28"/>
    </w:rPr>
  </w:style>
  <w:style w:type="paragraph" w:styleId="6">
    <w:name w:val="heading 6"/>
    <w:basedOn w:val="a"/>
    <w:next w:val="a"/>
    <w:link w:val="60"/>
    <w:uiPriority w:val="9"/>
    <w:qFormat/>
    <w:rsid w:val="00AE0311"/>
    <w:pPr>
      <w:keepNext/>
      <w:keepLines/>
      <w:spacing w:before="240" w:after="64" w:line="320" w:lineRule="auto"/>
      <w:outlineLvl w:val="5"/>
    </w:pPr>
    <w:rPr>
      <w:rFonts w:ascii="Cambria" w:hAnsi="Cambria"/>
      <w:b/>
      <w:bCs/>
      <w:sz w:val="24"/>
      <w:szCs w:val="24"/>
    </w:rPr>
  </w:style>
  <w:style w:type="paragraph" w:styleId="7">
    <w:name w:val="heading 7"/>
    <w:basedOn w:val="a"/>
    <w:next w:val="a"/>
    <w:link w:val="70"/>
    <w:uiPriority w:val="9"/>
    <w:qFormat/>
    <w:rsid w:val="00AE0311"/>
    <w:pPr>
      <w:keepNext/>
      <w:keepLines/>
      <w:spacing w:before="240" w:after="64" w:line="320" w:lineRule="auto"/>
      <w:outlineLvl w:val="6"/>
    </w:pPr>
    <w:rPr>
      <w:b/>
      <w:bCs/>
      <w:sz w:val="24"/>
      <w:szCs w:val="24"/>
    </w:rPr>
  </w:style>
  <w:style w:type="paragraph" w:styleId="8">
    <w:name w:val="heading 8"/>
    <w:basedOn w:val="a"/>
    <w:next w:val="a"/>
    <w:link w:val="80"/>
    <w:uiPriority w:val="9"/>
    <w:qFormat/>
    <w:rsid w:val="00AE0311"/>
    <w:pPr>
      <w:keepNext/>
      <w:keepLines/>
      <w:spacing w:before="240" w:after="64" w:line="320" w:lineRule="auto"/>
      <w:outlineLvl w:val="7"/>
    </w:pPr>
    <w:rPr>
      <w:rFonts w:ascii="Cambria" w:hAnsi="Cambr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0311"/>
    <w:rPr>
      <w:sz w:val="18"/>
      <w:szCs w:val="18"/>
    </w:rPr>
  </w:style>
  <w:style w:type="paragraph" w:styleId="a5">
    <w:name w:val="footer"/>
    <w:basedOn w:val="a"/>
    <w:link w:val="a6"/>
    <w:unhideWhenUsed/>
    <w:rsid w:val="00AE0311"/>
    <w:pPr>
      <w:tabs>
        <w:tab w:val="center" w:pos="4153"/>
        <w:tab w:val="right" w:pos="8306"/>
      </w:tabs>
      <w:snapToGrid w:val="0"/>
      <w:jc w:val="left"/>
    </w:pPr>
    <w:rPr>
      <w:sz w:val="18"/>
      <w:szCs w:val="18"/>
    </w:rPr>
  </w:style>
  <w:style w:type="character" w:customStyle="1" w:styleId="a6">
    <w:name w:val="页脚 字符"/>
    <w:basedOn w:val="a0"/>
    <w:link w:val="a5"/>
    <w:rsid w:val="00AE0311"/>
    <w:rPr>
      <w:sz w:val="18"/>
      <w:szCs w:val="18"/>
    </w:rPr>
  </w:style>
  <w:style w:type="character" w:customStyle="1" w:styleId="10">
    <w:name w:val="标题 1 字符"/>
    <w:basedOn w:val="a0"/>
    <w:link w:val="1"/>
    <w:uiPriority w:val="9"/>
    <w:rsid w:val="00AE0311"/>
    <w:rPr>
      <w:rFonts w:ascii="Times New Roman" w:eastAsia="宋体" w:hAnsi="Times New Roman" w:cs="Times New Roman"/>
      <w:b/>
      <w:bCs/>
      <w:kern w:val="44"/>
      <w:sz w:val="32"/>
      <w:szCs w:val="44"/>
    </w:rPr>
  </w:style>
  <w:style w:type="character" w:customStyle="1" w:styleId="20">
    <w:name w:val="标题 2 字符"/>
    <w:basedOn w:val="a0"/>
    <w:link w:val="2"/>
    <w:rsid w:val="00AE0311"/>
    <w:rPr>
      <w:rFonts w:ascii="宋体" w:eastAsia="宋体" w:hAnsi="宋体" w:cs="Times New Roman"/>
      <w:b/>
      <w:kern w:val="0"/>
      <w:sz w:val="24"/>
      <w:szCs w:val="24"/>
    </w:rPr>
  </w:style>
  <w:style w:type="character" w:customStyle="1" w:styleId="3Char">
    <w:name w:val="标题 3 Char"/>
    <w:basedOn w:val="a0"/>
    <w:uiPriority w:val="99"/>
    <w:rsid w:val="00AE0311"/>
    <w:rPr>
      <w:rFonts w:ascii="Times New Roman" w:eastAsia="宋体" w:hAnsi="Times New Roman" w:cs="Times New Roman"/>
      <w:b/>
      <w:bCs/>
      <w:sz w:val="32"/>
      <w:szCs w:val="32"/>
    </w:rPr>
  </w:style>
  <w:style w:type="character" w:customStyle="1" w:styleId="40">
    <w:name w:val="标题 4 字符"/>
    <w:basedOn w:val="a0"/>
    <w:link w:val="4"/>
    <w:uiPriority w:val="99"/>
    <w:rsid w:val="00AE0311"/>
    <w:rPr>
      <w:rFonts w:ascii="宋体" w:eastAsia="宋体" w:hAnsi="宋体" w:cs="Times New Roman"/>
      <w:b/>
      <w:kern w:val="0"/>
      <w:sz w:val="24"/>
      <w:szCs w:val="24"/>
    </w:rPr>
  </w:style>
  <w:style w:type="character" w:customStyle="1" w:styleId="50">
    <w:name w:val="标题 5 字符"/>
    <w:basedOn w:val="a0"/>
    <w:link w:val="5"/>
    <w:uiPriority w:val="99"/>
    <w:rsid w:val="00AE0311"/>
    <w:rPr>
      <w:rFonts w:ascii="Times New Roman" w:eastAsia="宋体" w:hAnsi="Times New Roman" w:cs="Times New Roman"/>
      <w:b/>
      <w:bCs/>
      <w:sz w:val="28"/>
      <w:szCs w:val="28"/>
    </w:rPr>
  </w:style>
  <w:style w:type="character" w:customStyle="1" w:styleId="60">
    <w:name w:val="标题 6 字符"/>
    <w:basedOn w:val="a0"/>
    <w:link w:val="6"/>
    <w:uiPriority w:val="9"/>
    <w:rsid w:val="00AE0311"/>
    <w:rPr>
      <w:rFonts w:ascii="Cambria" w:eastAsia="宋体" w:hAnsi="Cambria" w:cs="Times New Roman"/>
      <w:b/>
      <w:bCs/>
      <w:sz w:val="24"/>
      <w:szCs w:val="24"/>
    </w:rPr>
  </w:style>
  <w:style w:type="character" w:customStyle="1" w:styleId="70">
    <w:name w:val="标题 7 字符"/>
    <w:basedOn w:val="a0"/>
    <w:link w:val="7"/>
    <w:uiPriority w:val="9"/>
    <w:rsid w:val="00AE0311"/>
    <w:rPr>
      <w:rFonts w:ascii="Times New Roman" w:eastAsia="宋体" w:hAnsi="Times New Roman" w:cs="Times New Roman"/>
      <w:b/>
      <w:bCs/>
      <w:sz w:val="24"/>
      <w:szCs w:val="24"/>
    </w:rPr>
  </w:style>
  <w:style w:type="character" w:customStyle="1" w:styleId="80">
    <w:name w:val="标题 8 字符"/>
    <w:basedOn w:val="a0"/>
    <w:link w:val="8"/>
    <w:uiPriority w:val="9"/>
    <w:rsid w:val="00AE0311"/>
    <w:rPr>
      <w:rFonts w:ascii="Cambria" w:eastAsia="宋体" w:hAnsi="Cambria" w:cs="Times New Roman"/>
      <w:sz w:val="24"/>
      <w:szCs w:val="24"/>
    </w:rPr>
  </w:style>
  <w:style w:type="character" w:customStyle="1" w:styleId="2Char1">
    <w:name w:val="标题2 Char1"/>
    <w:aliases w:val="普通文字 Char Char1,纯文本 Char Char Char2,纯文本 Char Char Char Char Char1,纯文本 Char Char Char Char Char2"/>
    <w:locked/>
    <w:rsid w:val="00AE0311"/>
    <w:rPr>
      <w:rFonts w:ascii="宋体" w:eastAsia="宋体" w:hAnsi="Courier New"/>
      <w:kern w:val="2"/>
      <w:sz w:val="21"/>
      <w:lang w:val="en-US" w:eastAsia="zh-CN" w:bidi="ar-SA"/>
    </w:rPr>
  </w:style>
  <w:style w:type="character" w:customStyle="1" w:styleId="1newChar">
    <w:name w:val="挂牌1new Char"/>
    <w:link w:val="1new"/>
    <w:rsid w:val="00AE0311"/>
    <w:rPr>
      <w:rFonts w:ascii="Calibri" w:eastAsia="宋体" w:hAnsi="Calibri" w:cs="Times New Roman"/>
      <w:sz w:val="24"/>
      <w:szCs w:val="24"/>
    </w:rPr>
  </w:style>
  <w:style w:type="character" w:customStyle="1" w:styleId="14">
    <w:name w:val="正文文本 (14)_"/>
    <w:link w:val="141"/>
    <w:locked/>
    <w:rsid w:val="00AE0311"/>
    <w:rPr>
      <w:rFonts w:ascii="宋体" w:eastAsia="宋体" w:cs="宋体"/>
      <w:shd w:val="clear" w:color="auto" w:fill="FFFFFF"/>
    </w:rPr>
  </w:style>
  <w:style w:type="character" w:customStyle="1" w:styleId="CharChar10">
    <w:name w:val="Char Char10"/>
    <w:rsid w:val="00AE0311"/>
    <w:rPr>
      <w:rFonts w:ascii="Arial" w:eastAsia="黑体" w:hAnsi="Arial"/>
      <w:b/>
      <w:kern w:val="2"/>
      <w:sz w:val="32"/>
    </w:rPr>
  </w:style>
  <w:style w:type="character" w:customStyle="1" w:styleId="Char">
    <w:name w:val="（二）级标题 Char"/>
    <w:link w:val="a7"/>
    <w:rsid w:val="00AE0311"/>
    <w:rPr>
      <w:rFonts w:ascii="Calibri" w:eastAsia="宋体" w:hAnsi="Calibri" w:cs="Times New Roman"/>
      <w:sz w:val="24"/>
    </w:rPr>
  </w:style>
  <w:style w:type="character" w:customStyle="1" w:styleId="ydx">
    <w:name w:val="ydx"/>
    <w:rsid w:val="00AE0311"/>
    <w:rPr>
      <w:shd w:val="clear" w:color="auto" w:fill="CC6600"/>
    </w:rPr>
  </w:style>
  <w:style w:type="character" w:customStyle="1" w:styleId="Char0">
    <w:name w:val="（一）样式 Char"/>
    <w:link w:val="a8"/>
    <w:rsid w:val="00AE0311"/>
    <w:rPr>
      <w:rFonts w:ascii="宋体" w:eastAsia="宋体" w:hAnsi="宋体" w:cs="Times New Roman"/>
      <w:b/>
      <w:sz w:val="24"/>
      <w:szCs w:val="24"/>
    </w:rPr>
  </w:style>
  <w:style w:type="character" w:customStyle="1" w:styleId="Char1">
    <w:name w:val="表标题 Char"/>
    <w:link w:val="a9"/>
    <w:rsid w:val="00AE0311"/>
    <w:rPr>
      <w:rFonts w:ascii="宋体" w:eastAsia="宋体" w:hAnsi="宋体" w:cs="Times New Roman"/>
      <w:b/>
      <w:kern w:val="4"/>
      <w:szCs w:val="21"/>
    </w:rPr>
  </w:style>
  <w:style w:type="character" w:customStyle="1" w:styleId="Char2">
    <w:name w:val="资料来源 Char"/>
    <w:link w:val="aa"/>
    <w:rsid w:val="00AE0311"/>
    <w:rPr>
      <w:rFonts w:ascii="Times New Roman" w:eastAsia="宋体" w:hAnsi="Times New Roman" w:cs="Times New Roman"/>
      <w:sz w:val="18"/>
      <w:szCs w:val="18"/>
    </w:rPr>
  </w:style>
  <w:style w:type="character" w:customStyle="1" w:styleId="Char3">
    <w:name w:val="正文样式 Char"/>
    <w:link w:val="ab"/>
    <w:rsid w:val="00AE0311"/>
    <w:rPr>
      <w:rFonts w:ascii="楷体_GB2312" w:eastAsia="楷体_GB2312" w:hAnsi="Courier New" w:cs="Times New Roman"/>
      <w:spacing w:val="4"/>
      <w:sz w:val="30"/>
      <w:szCs w:val="20"/>
    </w:rPr>
  </w:style>
  <w:style w:type="character" w:customStyle="1" w:styleId="3CharCharCharChar">
    <w:name w:val="标题 3 Char Char Char Char"/>
    <w:rsid w:val="00AE0311"/>
    <w:rPr>
      <w:rFonts w:ascii="宋体" w:eastAsia="宋体" w:hAnsi="宋体"/>
      <w:b/>
      <w:bCs/>
      <w:sz w:val="24"/>
      <w:szCs w:val="24"/>
      <w:lang w:val="zh-CN" w:eastAsia="zh-CN" w:bidi="ar-SA"/>
    </w:rPr>
  </w:style>
  <w:style w:type="character" w:customStyle="1" w:styleId="CharChar101">
    <w:name w:val="Char Char101"/>
    <w:rsid w:val="00AE0311"/>
    <w:rPr>
      <w:rFonts w:ascii="Arial" w:eastAsia="黑体" w:hAnsi="Arial"/>
      <w:b/>
      <w:kern w:val="2"/>
      <w:sz w:val="32"/>
    </w:rPr>
  </w:style>
  <w:style w:type="character" w:customStyle="1" w:styleId="ac">
    <w:name w:val="无间隔 字符"/>
    <w:link w:val="ad"/>
    <w:rsid w:val="00AE0311"/>
    <w:rPr>
      <w:rFonts w:eastAsia="Times New Roman"/>
      <w:sz w:val="22"/>
    </w:rPr>
  </w:style>
  <w:style w:type="character" w:customStyle="1" w:styleId="HTML">
    <w:name w:val="HTML 预设格式 字符"/>
    <w:link w:val="HTML0"/>
    <w:uiPriority w:val="99"/>
    <w:rsid w:val="00AE0311"/>
    <w:rPr>
      <w:rFonts w:ascii="宋体" w:eastAsia="宋体" w:hAnsi="宋体" w:cs="Times New Roman"/>
      <w:kern w:val="0"/>
      <w:sz w:val="24"/>
      <w:szCs w:val="20"/>
    </w:rPr>
  </w:style>
  <w:style w:type="character" w:customStyle="1" w:styleId="Char4">
    <w:name w:val="批注文字 Char"/>
    <w:uiPriority w:val="99"/>
    <w:rsid w:val="00AE0311"/>
    <w:rPr>
      <w:rFonts w:ascii="Times New Roman" w:eastAsia="宋体" w:hAnsi="Times New Roman" w:cs="Times New Roman"/>
      <w:szCs w:val="20"/>
    </w:rPr>
  </w:style>
  <w:style w:type="character" w:customStyle="1" w:styleId="Char5">
    <w:name w:val="图表 Char"/>
    <w:link w:val="ae"/>
    <w:rsid w:val="00AE0311"/>
    <w:rPr>
      <w:rFonts w:ascii="宋体" w:eastAsia="宋体" w:hAnsi="宋体" w:cs="Times New Roman"/>
      <w:b/>
      <w:color w:val="000000"/>
      <w:spacing w:val="4"/>
      <w:kern w:val="0"/>
      <w:sz w:val="24"/>
      <w:szCs w:val="24"/>
    </w:rPr>
  </w:style>
  <w:style w:type="character" w:customStyle="1" w:styleId="3Char0">
    <w:name w:val="标题3 Char"/>
    <w:link w:val="31"/>
    <w:rsid w:val="00AE0311"/>
    <w:rPr>
      <w:rFonts w:ascii="宋体" w:eastAsia="宋体" w:hAnsi="宋体" w:cs="Times New Roman"/>
      <w:b/>
      <w:spacing w:val="8"/>
      <w:kern w:val="0"/>
      <w:sz w:val="24"/>
      <w:szCs w:val="24"/>
    </w:rPr>
  </w:style>
  <w:style w:type="character" w:customStyle="1" w:styleId="CharChar41">
    <w:name w:val="Char Char41"/>
    <w:rsid w:val="00AE0311"/>
    <w:rPr>
      <w:rFonts w:eastAsia="宋体"/>
      <w:b/>
      <w:bCs/>
      <w:kern w:val="2"/>
      <w:sz w:val="32"/>
      <w:szCs w:val="32"/>
      <w:lang w:val="en-US" w:eastAsia="zh-CN" w:bidi="ar-SA"/>
    </w:rPr>
  </w:style>
  <w:style w:type="character" w:customStyle="1" w:styleId="Char6">
    <w:name w:val="祥盛正文 Char"/>
    <w:link w:val="af"/>
    <w:rsid w:val="00AE0311"/>
    <w:rPr>
      <w:rFonts w:ascii="宋体" w:eastAsia="宋体" w:hAnsi="宋体" w:cs="Times New Roman"/>
      <w:sz w:val="24"/>
      <w:szCs w:val="24"/>
    </w:rPr>
  </w:style>
  <w:style w:type="character" w:customStyle="1" w:styleId="1Char">
    <w:name w:val="通力正文 1 Char"/>
    <w:link w:val="11"/>
    <w:rsid w:val="00AE0311"/>
    <w:rPr>
      <w:rFonts w:ascii="宋体" w:eastAsia="宋体" w:hAnsi="宋体" w:cs="宋体"/>
      <w:b/>
      <w:sz w:val="24"/>
      <w:szCs w:val="24"/>
    </w:rPr>
  </w:style>
  <w:style w:type="character" w:customStyle="1" w:styleId="CharChar71">
    <w:name w:val="Char Char71"/>
    <w:rsid w:val="00AE0311"/>
    <w:rPr>
      <w:kern w:val="2"/>
      <w:sz w:val="18"/>
    </w:rPr>
  </w:style>
  <w:style w:type="character" w:customStyle="1" w:styleId="apple-converted-space">
    <w:name w:val="apple-converted-space"/>
    <w:basedOn w:val="a0"/>
    <w:rsid w:val="00AE0311"/>
  </w:style>
  <w:style w:type="character" w:customStyle="1" w:styleId="Char7">
    <w:name w:val="二级标题（新） Char"/>
    <w:link w:val="af0"/>
    <w:rsid w:val="00AE0311"/>
    <w:rPr>
      <w:rFonts w:ascii="Calibri" w:eastAsia="宋体" w:hAnsi="Calibri" w:cs="Times New Roman"/>
      <w:b/>
      <w:sz w:val="24"/>
    </w:rPr>
  </w:style>
  <w:style w:type="character" w:customStyle="1" w:styleId="CharChar111">
    <w:name w:val="Char Char111"/>
    <w:rsid w:val="00AE0311"/>
    <w:rPr>
      <w:rFonts w:eastAsia="黑体"/>
      <w:b/>
      <w:bCs/>
      <w:kern w:val="44"/>
      <w:sz w:val="32"/>
      <w:szCs w:val="44"/>
      <w:lang w:val="en-US" w:eastAsia="zh-CN" w:bidi="ar-SA"/>
    </w:rPr>
  </w:style>
  <w:style w:type="character" w:customStyle="1" w:styleId="a14px1">
    <w:name w:val="a14px1"/>
    <w:rsid w:val="00AE0311"/>
    <w:rPr>
      <w:rFonts w:ascii="Arial" w:hAnsi="Arial" w:cs="Arial" w:hint="default"/>
      <w:sz w:val="21"/>
      <w:szCs w:val="21"/>
    </w:rPr>
  </w:style>
  <w:style w:type="character" w:customStyle="1" w:styleId="3CharChar">
    <w:name w:val="上水标题3 Char Char"/>
    <w:link w:val="32"/>
    <w:rsid w:val="00AE0311"/>
    <w:rPr>
      <w:rFonts w:ascii="宋体" w:eastAsia="宋体" w:hAnsi="宋体" w:cs="Times New Roman"/>
      <w:b/>
      <w:sz w:val="24"/>
      <w:szCs w:val="24"/>
    </w:rPr>
  </w:style>
  <w:style w:type="character" w:customStyle="1" w:styleId="txtcontent11">
    <w:name w:val="txtcontent11"/>
    <w:uiPriority w:val="99"/>
    <w:rsid w:val="00AE0311"/>
    <w:rPr>
      <w:rFonts w:ascii="??" w:hAnsi="??" w:cs="Times New Roman"/>
      <w:color w:val="000000"/>
      <w:sz w:val="21"/>
      <w:szCs w:val="21"/>
    </w:rPr>
  </w:style>
  <w:style w:type="character" w:customStyle="1" w:styleId="af1">
    <w:name w:val="注释标题 字符"/>
    <w:link w:val="af2"/>
    <w:rsid w:val="00AE0311"/>
    <w:rPr>
      <w:rFonts w:ascii="Times New Roman" w:eastAsia="楷体_GB2312" w:hAnsi="Times New Roman" w:cs="Times New Roman"/>
      <w:b/>
      <w:sz w:val="24"/>
      <w:szCs w:val="24"/>
    </w:rPr>
  </w:style>
  <w:style w:type="character" w:customStyle="1" w:styleId="CharChar112">
    <w:name w:val="Char Char112"/>
    <w:rsid w:val="00AE0311"/>
    <w:rPr>
      <w:rFonts w:eastAsia="黑体"/>
      <w:b/>
      <w:bCs/>
      <w:kern w:val="44"/>
      <w:sz w:val="32"/>
      <w:szCs w:val="44"/>
      <w:lang w:val="en-US" w:eastAsia="zh-CN" w:bidi="ar-SA"/>
    </w:rPr>
  </w:style>
  <w:style w:type="character" w:customStyle="1" w:styleId="af3">
    <w:name w:val="尾注文本 字符"/>
    <w:link w:val="af4"/>
    <w:semiHidden/>
    <w:rsid w:val="00AE0311"/>
    <w:rPr>
      <w:rFonts w:ascii="Times New Roman" w:eastAsia="宋体" w:hAnsi="Times New Roman" w:cs="Times New Roman"/>
      <w:szCs w:val="20"/>
    </w:rPr>
  </w:style>
  <w:style w:type="character" w:customStyle="1" w:styleId="Char8">
    <w:name w:val="三级小标题 Char"/>
    <w:link w:val="af5"/>
    <w:rsid w:val="00AE0311"/>
    <w:rPr>
      <w:rFonts w:ascii="宋体" w:eastAsia="宋体" w:hAnsi="宋体" w:cs="Times New Roman"/>
      <w:b/>
      <w:sz w:val="24"/>
      <w:szCs w:val="24"/>
    </w:rPr>
  </w:style>
  <w:style w:type="character" w:customStyle="1" w:styleId="21">
    <w:name w:val="正文文本缩进 2 字符"/>
    <w:link w:val="22"/>
    <w:uiPriority w:val="99"/>
    <w:rsid w:val="00AE0311"/>
    <w:rPr>
      <w:rFonts w:ascii="Times New Roman" w:eastAsia="宋体" w:hAnsi="Times New Roman" w:cs="Times New Roman"/>
      <w:szCs w:val="24"/>
    </w:rPr>
  </w:style>
  <w:style w:type="character" w:customStyle="1" w:styleId="23">
    <w:name w:val="正文文本首行缩进 2 字符"/>
    <w:link w:val="24"/>
    <w:rsid w:val="00AE0311"/>
    <w:rPr>
      <w:rFonts w:ascii="Times New Roman" w:eastAsia="宋体" w:hAnsi="Times New Roman" w:cs="Times New Roman"/>
      <w:sz w:val="24"/>
      <w:szCs w:val="24"/>
    </w:rPr>
  </w:style>
  <w:style w:type="character" w:customStyle="1" w:styleId="Char9">
    <w:name w:val="正文文本缩进 Char"/>
    <w:rsid w:val="00AE0311"/>
    <w:rPr>
      <w:rFonts w:ascii="Times New Roman" w:eastAsia="宋体" w:hAnsi="Times New Roman" w:cs="Times New Roman"/>
      <w:szCs w:val="20"/>
    </w:rPr>
  </w:style>
  <w:style w:type="character" w:customStyle="1" w:styleId="CharChar42">
    <w:name w:val="Char Char42"/>
    <w:rsid w:val="00AE0311"/>
    <w:rPr>
      <w:rFonts w:eastAsia="宋体"/>
      <w:b/>
      <w:bCs/>
      <w:kern w:val="2"/>
      <w:sz w:val="32"/>
      <w:szCs w:val="32"/>
      <w:lang w:val="en-US" w:eastAsia="zh-CN" w:bidi="ar-SA"/>
    </w:rPr>
  </w:style>
  <w:style w:type="character" w:customStyle="1" w:styleId="1Char0">
    <w:name w:val="私募1标题 Char"/>
    <w:link w:val="12"/>
    <w:rsid w:val="00AE0311"/>
    <w:rPr>
      <w:rFonts w:ascii="宋体" w:eastAsia="宋体" w:hAnsi="宋体" w:cs="Times New Roman"/>
      <w:b/>
      <w:sz w:val="24"/>
      <w:szCs w:val="24"/>
    </w:rPr>
  </w:style>
  <w:style w:type="character" w:customStyle="1" w:styleId="4Char">
    <w:name w:val="祥盛标题4 Char"/>
    <w:link w:val="41"/>
    <w:rsid w:val="00AE0311"/>
    <w:rPr>
      <w:rFonts w:ascii="宋体" w:eastAsia="宋体" w:hAnsi="宋体" w:cs="Times New Roman"/>
      <w:b/>
      <w:kern w:val="0"/>
      <w:sz w:val="24"/>
      <w:szCs w:val="24"/>
    </w:rPr>
  </w:style>
  <w:style w:type="character" w:customStyle="1" w:styleId="af6">
    <w:name w:val="样式 四号 加粗 黑色"/>
    <w:rsid w:val="00AE0311"/>
    <w:rPr>
      <w:rFonts w:eastAsia="黑体"/>
      <w:bCs/>
      <w:color w:val="000000"/>
      <w:sz w:val="28"/>
    </w:rPr>
  </w:style>
  <w:style w:type="character" w:customStyle="1" w:styleId="Chara">
    <w:name w:val="挂牌（一） Char"/>
    <w:link w:val="af7"/>
    <w:rsid w:val="00AE0311"/>
    <w:rPr>
      <w:rFonts w:ascii="宋体" w:eastAsia="宋体" w:hAnsi="宋体" w:cs="Times New Roman"/>
      <w:sz w:val="24"/>
      <w:szCs w:val="24"/>
    </w:rPr>
  </w:style>
  <w:style w:type="character" w:customStyle="1" w:styleId="71">
    <w:name w:val="正文文本 (7)_"/>
    <w:link w:val="710"/>
    <w:locked/>
    <w:rsid w:val="00AE0311"/>
    <w:rPr>
      <w:rFonts w:ascii="宋体" w:eastAsia="宋体" w:cs="宋体"/>
      <w:shd w:val="clear" w:color="auto" w:fill="FFFFFF"/>
    </w:rPr>
  </w:style>
  <w:style w:type="character" w:customStyle="1" w:styleId="2Char">
    <w:name w:val="2号标题样式 Char"/>
    <w:link w:val="25"/>
    <w:rsid w:val="00AE0311"/>
    <w:rPr>
      <w:rFonts w:ascii="宋体" w:eastAsia="宋体" w:hAnsi="宋体" w:cs="Times New Roman"/>
      <w:b/>
      <w:sz w:val="24"/>
      <w:szCs w:val="24"/>
    </w:rPr>
  </w:style>
  <w:style w:type="character" w:customStyle="1" w:styleId="Charb">
    <w:name w:val="居中 Char"/>
    <w:link w:val="af8"/>
    <w:rsid w:val="00AE0311"/>
    <w:rPr>
      <w:rFonts w:eastAsia="楷体_GB2312" w:cs="宋体"/>
      <w:sz w:val="24"/>
    </w:rPr>
  </w:style>
  <w:style w:type="character" w:customStyle="1" w:styleId="Charc">
    <w:name w:val="挂牌一 Char"/>
    <w:link w:val="af9"/>
    <w:rsid w:val="00AE0311"/>
    <w:rPr>
      <w:rFonts w:ascii="宋体" w:eastAsia="宋体" w:hAnsi="宋体" w:cs="Times New Roman"/>
      <w:b/>
      <w:sz w:val="24"/>
      <w:szCs w:val="24"/>
    </w:rPr>
  </w:style>
  <w:style w:type="character" w:styleId="afa">
    <w:name w:val="footnote reference"/>
    <w:uiPriority w:val="99"/>
    <w:rsid w:val="00AE0311"/>
    <w:rPr>
      <w:vertAlign w:val="superscript"/>
    </w:rPr>
  </w:style>
  <w:style w:type="character" w:styleId="afb">
    <w:name w:val="annotation reference"/>
    <w:uiPriority w:val="99"/>
    <w:rsid w:val="00AE0311"/>
    <w:rPr>
      <w:sz w:val="21"/>
    </w:rPr>
  </w:style>
  <w:style w:type="character" w:styleId="afc">
    <w:name w:val="Hyperlink"/>
    <w:uiPriority w:val="99"/>
    <w:rsid w:val="00AE0311"/>
    <w:rPr>
      <w:rFonts w:eastAsia="宋体"/>
      <w:color w:val="0000FF"/>
      <w:sz w:val="20"/>
      <w:u w:val="single"/>
    </w:rPr>
  </w:style>
  <w:style w:type="character" w:styleId="afd">
    <w:name w:val="page number"/>
    <w:basedOn w:val="a0"/>
    <w:rsid w:val="00AE0311"/>
  </w:style>
  <w:style w:type="character" w:styleId="afe">
    <w:name w:val="Emphasis"/>
    <w:qFormat/>
    <w:rsid w:val="00AE0311"/>
    <w:rPr>
      <w:i w:val="0"/>
      <w:iCs w:val="0"/>
      <w:color w:val="CC0000"/>
    </w:rPr>
  </w:style>
  <w:style w:type="character" w:styleId="aff">
    <w:name w:val="Strong"/>
    <w:uiPriority w:val="22"/>
    <w:qFormat/>
    <w:rsid w:val="00AE0311"/>
    <w:rPr>
      <w:b/>
      <w:bCs/>
    </w:rPr>
  </w:style>
  <w:style w:type="character" w:styleId="aff0">
    <w:name w:val="FollowedHyperlink"/>
    <w:rsid w:val="00AE0311"/>
    <w:rPr>
      <w:color w:val="0000CC"/>
      <w:u w:val="single"/>
    </w:rPr>
  </w:style>
  <w:style w:type="character" w:customStyle="1" w:styleId="30">
    <w:name w:val="标题 3 字符"/>
    <w:link w:val="3"/>
    <w:rsid w:val="00AE0311"/>
    <w:rPr>
      <w:rFonts w:ascii="宋体" w:eastAsia="宋体" w:hAnsi="宋体" w:cs="宋体"/>
      <w:bCs/>
      <w:sz w:val="24"/>
      <w:szCs w:val="24"/>
      <w:lang w:val="zh-CN"/>
    </w:rPr>
  </w:style>
  <w:style w:type="character" w:customStyle="1" w:styleId="CharChar">
    <w:name w:val="上水正文 Char Char"/>
    <w:link w:val="aff1"/>
    <w:rsid w:val="00AE0311"/>
    <w:rPr>
      <w:rFonts w:ascii="宋体" w:eastAsia="宋体" w:hAnsi="宋体" w:cs="Times New Roman"/>
      <w:sz w:val="24"/>
      <w:szCs w:val="24"/>
    </w:rPr>
  </w:style>
  <w:style w:type="character" w:customStyle="1" w:styleId="Chard">
    <w:name w:val="表 Char"/>
    <w:link w:val="aff2"/>
    <w:uiPriority w:val="99"/>
    <w:locked/>
    <w:rsid w:val="00AE0311"/>
    <w:rPr>
      <w:rFonts w:ascii="仿宋_GB2312" w:eastAsia="仿宋_GB2312" w:hAnsi="华文细黑"/>
      <w:szCs w:val="21"/>
    </w:rPr>
  </w:style>
  <w:style w:type="character" w:customStyle="1" w:styleId="CharChar102">
    <w:name w:val="Char Char102"/>
    <w:rsid w:val="00AE0311"/>
    <w:rPr>
      <w:rFonts w:ascii="Arial" w:eastAsia="黑体" w:hAnsi="Arial"/>
      <w:b/>
      <w:kern w:val="2"/>
      <w:sz w:val="32"/>
    </w:rPr>
  </w:style>
  <w:style w:type="character" w:customStyle="1" w:styleId="2Char0">
    <w:name w:val="样式2 Char"/>
    <w:link w:val="26"/>
    <w:rsid w:val="00AE0311"/>
    <w:rPr>
      <w:rFonts w:ascii="宋体" w:eastAsia="宋体" w:hAnsi="宋体" w:cs="Times New Roman"/>
      <w:b/>
      <w:bCs/>
      <w:kern w:val="0"/>
      <w:sz w:val="24"/>
      <w:szCs w:val="24"/>
    </w:rPr>
  </w:style>
  <w:style w:type="character" w:customStyle="1" w:styleId="Chare">
    <w:name w:val="挂牌章 Char"/>
    <w:link w:val="aff3"/>
    <w:rsid w:val="00AE0311"/>
    <w:rPr>
      <w:rFonts w:ascii="黑体" w:eastAsia="黑体" w:hAnsi="黑体" w:cs="Times New Roman"/>
      <w:b/>
      <w:sz w:val="30"/>
      <w:szCs w:val="30"/>
    </w:rPr>
  </w:style>
  <w:style w:type="character" w:customStyle="1" w:styleId="aff4">
    <w:name w:val="标题 字符"/>
    <w:link w:val="aff5"/>
    <w:uiPriority w:val="99"/>
    <w:rsid w:val="00AE0311"/>
    <w:rPr>
      <w:rFonts w:ascii="Cambria" w:eastAsia="宋体" w:hAnsi="Cambria" w:cs="Times New Roman"/>
      <w:b/>
      <w:sz w:val="32"/>
      <w:szCs w:val="20"/>
    </w:rPr>
  </w:style>
  <w:style w:type="character" w:customStyle="1" w:styleId="company1">
    <w:name w:val="company1"/>
    <w:rsid w:val="00AE0311"/>
    <w:rPr>
      <w:sz w:val="18"/>
      <w:szCs w:val="18"/>
    </w:rPr>
  </w:style>
  <w:style w:type="character" w:customStyle="1" w:styleId="Charf">
    <w:name w:val="私募（一）标题 Char"/>
    <w:link w:val="aff6"/>
    <w:rsid w:val="00AE0311"/>
    <w:rPr>
      <w:rFonts w:ascii="黑体" w:eastAsia="黑体" w:hAnsi="黑体" w:cs="Times New Roman"/>
      <w:sz w:val="24"/>
      <w:szCs w:val="24"/>
    </w:rPr>
  </w:style>
  <w:style w:type="character" w:customStyle="1" w:styleId="aff7">
    <w:name w:val="批注主题 字符"/>
    <w:link w:val="aff8"/>
    <w:uiPriority w:val="99"/>
    <w:rsid w:val="00AE0311"/>
    <w:rPr>
      <w:rFonts w:ascii="Times New Roman" w:eastAsia="宋体" w:hAnsi="Times New Roman" w:cs="Times New Roman"/>
      <w:b/>
      <w:bCs/>
      <w:szCs w:val="20"/>
    </w:rPr>
  </w:style>
  <w:style w:type="character" w:customStyle="1" w:styleId="Charf0">
    <w:name w:val="祥盛图表下方 Char"/>
    <w:link w:val="aff9"/>
    <w:rsid w:val="00AE0311"/>
    <w:rPr>
      <w:rFonts w:ascii="宋体" w:eastAsia="宋体" w:hAnsi="宋体" w:cs="Times New Roman"/>
      <w:sz w:val="24"/>
      <w:szCs w:val="24"/>
    </w:rPr>
  </w:style>
  <w:style w:type="character" w:customStyle="1" w:styleId="CharChar5">
    <w:name w:val="Char Char5"/>
    <w:locked/>
    <w:rsid w:val="00AE0311"/>
    <w:rPr>
      <w:rFonts w:ascii="黑体" w:eastAsia="黑体" w:hAnsi="宋体"/>
      <w:bCs/>
      <w:sz w:val="30"/>
      <w:szCs w:val="30"/>
      <w:lang w:val="en-US" w:eastAsia="zh-CN" w:bidi="ar-SA"/>
    </w:rPr>
  </w:style>
  <w:style w:type="character" w:customStyle="1" w:styleId="Charf1">
    <w:name w:val="二级标题 Char"/>
    <w:link w:val="affa"/>
    <w:rsid w:val="00AE0311"/>
    <w:rPr>
      <w:rFonts w:ascii="Calibri" w:eastAsia="宋体" w:hAnsi="Calibri" w:cs="Times New Roman"/>
      <w:b/>
      <w:sz w:val="24"/>
    </w:rPr>
  </w:style>
  <w:style w:type="character" w:customStyle="1" w:styleId="Charf2">
    <w:name w:val="一级标题 Char"/>
    <w:link w:val="affb"/>
    <w:rsid w:val="00AE0311"/>
    <w:rPr>
      <w:rFonts w:ascii="黑体" w:eastAsia="黑体" w:hAnsi="宋体" w:cs="Times New Roman"/>
      <w:bCs/>
      <w:kern w:val="0"/>
      <w:sz w:val="28"/>
      <w:szCs w:val="30"/>
    </w:rPr>
  </w:style>
  <w:style w:type="character" w:customStyle="1" w:styleId="cpx12lan">
    <w:name w:val="cpx12lan"/>
    <w:basedOn w:val="a0"/>
    <w:rsid w:val="00AE0311"/>
  </w:style>
  <w:style w:type="character" w:customStyle="1" w:styleId="DefaultChar">
    <w:name w:val="Default Char"/>
    <w:link w:val="Default"/>
    <w:rsid w:val="00AE0311"/>
    <w:rPr>
      <w:rFonts w:ascii="宋体" w:hAnsi="Times New Roman" w:cs="宋体"/>
      <w:color w:val="000000"/>
      <w:sz w:val="24"/>
      <w:szCs w:val="24"/>
    </w:rPr>
  </w:style>
  <w:style w:type="character" w:customStyle="1" w:styleId="CharChar7">
    <w:name w:val="Char Char7"/>
    <w:rsid w:val="00AE0311"/>
    <w:rPr>
      <w:kern w:val="2"/>
      <w:sz w:val="18"/>
    </w:rPr>
  </w:style>
  <w:style w:type="character" w:customStyle="1" w:styleId="black">
    <w:name w:val="black_"/>
    <w:basedOn w:val="a0"/>
    <w:rsid w:val="00AE0311"/>
  </w:style>
  <w:style w:type="character" w:customStyle="1" w:styleId="Charf3">
    <w:name w:val="章标题 Char"/>
    <w:link w:val="affc"/>
    <w:rsid w:val="00AE0311"/>
    <w:rPr>
      <w:rFonts w:ascii="宋体" w:eastAsia="黑体" w:hAnsi="宋体" w:cs="Times New Roman"/>
      <w:b/>
      <w:bCs/>
      <w:kern w:val="0"/>
      <w:sz w:val="32"/>
      <w:szCs w:val="32"/>
    </w:rPr>
  </w:style>
  <w:style w:type="character" w:customStyle="1" w:styleId="content1">
    <w:name w:val="content1"/>
    <w:basedOn w:val="a0"/>
    <w:rsid w:val="00AE0311"/>
  </w:style>
  <w:style w:type="character" w:customStyle="1" w:styleId="CharChar52">
    <w:name w:val="Char Char52"/>
    <w:locked/>
    <w:rsid w:val="00AE0311"/>
    <w:rPr>
      <w:rFonts w:ascii="黑体" w:eastAsia="黑体" w:hAnsi="宋体"/>
      <w:bCs/>
      <w:sz w:val="30"/>
      <w:szCs w:val="30"/>
      <w:lang w:val="en-US" w:eastAsia="zh-CN" w:bidi="ar-SA"/>
    </w:rPr>
  </w:style>
  <w:style w:type="character" w:customStyle="1" w:styleId="font14line-height">
    <w:name w:val="font14 line-height"/>
    <w:basedOn w:val="a0"/>
    <w:rsid w:val="00AE0311"/>
  </w:style>
  <w:style w:type="character" w:customStyle="1" w:styleId="sw21">
    <w:name w:val="sw21"/>
    <w:rsid w:val="00AE0311"/>
    <w:rPr>
      <w:rFonts w:ascii="新宋体" w:eastAsia="新宋体" w:hAnsi="新宋体" w:hint="eastAsia"/>
      <w:b w:val="0"/>
      <w:bCs w:val="0"/>
      <w:i w:val="0"/>
      <w:iCs w:val="0"/>
      <w:color w:val="000033"/>
      <w:sz w:val="23"/>
      <w:szCs w:val="23"/>
    </w:rPr>
  </w:style>
  <w:style w:type="character" w:customStyle="1" w:styleId="CharChar72">
    <w:name w:val="Char Char72"/>
    <w:rsid w:val="00AE0311"/>
    <w:rPr>
      <w:kern w:val="2"/>
      <w:sz w:val="18"/>
    </w:rPr>
  </w:style>
  <w:style w:type="character" w:customStyle="1" w:styleId="3Char1">
    <w:name w:val="3级标题 Char"/>
    <w:link w:val="33"/>
    <w:rsid w:val="00AE0311"/>
    <w:rPr>
      <w:rFonts w:ascii="宋体" w:eastAsia="宋体" w:hAnsi="宋体" w:cs="Times New Roman"/>
      <w:b/>
      <w:kern w:val="0"/>
      <w:sz w:val="24"/>
      <w:szCs w:val="24"/>
    </w:rPr>
  </w:style>
  <w:style w:type="character" w:customStyle="1" w:styleId="zcjy">
    <w:name w:val="zcjy"/>
    <w:rsid w:val="00AE0311"/>
    <w:rPr>
      <w:shd w:val="clear" w:color="auto" w:fill="266EB4"/>
    </w:rPr>
  </w:style>
  <w:style w:type="character" w:customStyle="1" w:styleId="Charf4">
    <w:name w:val="正文着重标题 Char"/>
    <w:link w:val="affd"/>
    <w:rsid w:val="00AE0311"/>
    <w:rPr>
      <w:rFonts w:ascii="宋体" w:eastAsia="宋体" w:hAnsi="宋体" w:cs="Times New Roman"/>
      <w:b/>
      <w:sz w:val="24"/>
      <w:szCs w:val="24"/>
    </w:rPr>
  </w:style>
  <w:style w:type="character" w:customStyle="1" w:styleId="affe">
    <w:name w:val="样式 (西文) 宋体 四号 加粗"/>
    <w:rsid w:val="00AE0311"/>
    <w:rPr>
      <w:rFonts w:ascii="宋体" w:eastAsia="黑体" w:hAnsi="宋体"/>
      <w:bCs/>
      <w:kern w:val="0"/>
      <w:sz w:val="28"/>
    </w:rPr>
  </w:style>
  <w:style w:type="character" w:customStyle="1" w:styleId="CharChar4">
    <w:name w:val="Char Char4"/>
    <w:rsid w:val="00AE0311"/>
    <w:rPr>
      <w:rFonts w:eastAsia="宋体"/>
      <w:b/>
      <w:bCs/>
      <w:kern w:val="2"/>
      <w:sz w:val="32"/>
      <w:szCs w:val="32"/>
      <w:lang w:val="en-US" w:eastAsia="zh-CN" w:bidi="ar-SA"/>
    </w:rPr>
  </w:style>
  <w:style w:type="character" w:customStyle="1" w:styleId="CharChar51">
    <w:name w:val="Char Char51"/>
    <w:locked/>
    <w:rsid w:val="00AE0311"/>
    <w:rPr>
      <w:rFonts w:ascii="黑体" w:eastAsia="黑体" w:hAnsi="宋体"/>
      <w:bCs/>
      <w:sz w:val="30"/>
      <w:szCs w:val="30"/>
      <w:lang w:val="en-US" w:eastAsia="zh-CN" w:bidi="ar-SA"/>
    </w:rPr>
  </w:style>
  <w:style w:type="character" w:customStyle="1" w:styleId="afff">
    <w:name w:val="样式 宋体 加粗"/>
    <w:rsid w:val="00AE0311"/>
    <w:rPr>
      <w:rFonts w:ascii="宋体" w:hAnsi="宋体"/>
      <w:b/>
      <w:bCs/>
    </w:rPr>
  </w:style>
  <w:style w:type="character" w:customStyle="1" w:styleId="Charf5">
    <w:name w:val="私募一标题 Char"/>
    <w:link w:val="afff0"/>
    <w:rsid w:val="00AE0311"/>
    <w:rPr>
      <w:rFonts w:ascii="黑体" w:eastAsia="黑体" w:hAnsi="黑体" w:cs="Times New Roman"/>
      <w:sz w:val="28"/>
      <w:szCs w:val="28"/>
    </w:rPr>
  </w:style>
  <w:style w:type="character" w:customStyle="1" w:styleId="4CharChar">
    <w:name w:val="上水标题4 Char Char"/>
    <w:link w:val="42"/>
    <w:rsid w:val="00AE0311"/>
    <w:rPr>
      <w:rFonts w:ascii="宋体" w:eastAsia="宋体" w:hAnsi="宋体" w:cs="Times New Roman"/>
      <w:b/>
      <w:kern w:val="0"/>
      <w:sz w:val="24"/>
      <w:szCs w:val="24"/>
    </w:rPr>
  </w:style>
  <w:style w:type="character" w:customStyle="1" w:styleId="2Char2">
    <w:name w:val="样式 (西文) 宋体 四号 黑色 首行缩进:  2 字符 行距: 单倍行距 Char"/>
    <w:link w:val="27"/>
    <w:rsid w:val="00AE0311"/>
    <w:rPr>
      <w:rFonts w:ascii="宋体" w:eastAsia="宋体" w:hAnsi="宋体" w:cs="宋体"/>
      <w:color w:val="000000"/>
      <w:sz w:val="24"/>
      <w:szCs w:val="20"/>
    </w:rPr>
  </w:style>
  <w:style w:type="character" w:customStyle="1" w:styleId="3Char2">
    <w:name w:val="祥盛标题3 Char"/>
    <w:link w:val="34"/>
    <w:rsid w:val="00AE0311"/>
    <w:rPr>
      <w:rFonts w:ascii="宋体" w:eastAsia="宋体" w:hAnsi="宋体" w:cs="Times New Roman"/>
      <w:b/>
      <w:sz w:val="24"/>
      <w:szCs w:val="24"/>
    </w:rPr>
  </w:style>
  <w:style w:type="character" w:customStyle="1" w:styleId="da">
    <w:name w:val="da"/>
    <w:basedOn w:val="a0"/>
    <w:rsid w:val="00AE0311"/>
  </w:style>
  <w:style w:type="character" w:customStyle="1" w:styleId="afff1">
    <w:name w:val="正文文本 字符"/>
    <w:link w:val="afff2"/>
    <w:uiPriority w:val="99"/>
    <w:rsid w:val="00AE0311"/>
    <w:rPr>
      <w:rFonts w:ascii="Times New Roman" w:eastAsia="宋体" w:hAnsi="Times New Roman" w:cs="Times New Roman"/>
      <w:szCs w:val="20"/>
    </w:rPr>
  </w:style>
  <w:style w:type="character" w:customStyle="1" w:styleId="Charf6">
    <w:name w:val="正文宋小四 Char"/>
    <w:link w:val="afff3"/>
    <w:rsid w:val="00AE0311"/>
    <w:rPr>
      <w:rFonts w:ascii="宋体" w:eastAsia="宋体" w:hAnsi="宋体" w:cs="Times New Roman"/>
      <w:bCs/>
      <w:kern w:val="0"/>
      <w:sz w:val="24"/>
      <w:szCs w:val="24"/>
    </w:rPr>
  </w:style>
  <w:style w:type="character" w:customStyle="1" w:styleId="textindent">
    <w:name w:val="textindent"/>
    <w:basedOn w:val="a0"/>
    <w:rsid w:val="00AE0311"/>
  </w:style>
  <w:style w:type="character" w:customStyle="1" w:styleId="txtcontent1">
    <w:name w:val="txtcontent1"/>
    <w:uiPriority w:val="99"/>
    <w:rsid w:val="00AE0311"/>
    <w:rPr>
      <w:rFonts w:cs="Times New Roman"/>
    </w:rPr>
  </w:style>
  <w:style w:type="character" w:customStyle="1" w:styleId="CharChar1">
    <w:name w:val="Char Char1"/>
    <w:locked/>
    <w:rsid w:val="00AE0311"/>
    <w:rPr>
      <w:rFonts w:ascii="宋体" w:eastAsia="宋体" w:hAnsi="Courier New"/>
      <w:kern w:val="2"/>
      <w:sz w:val="21"/>
      <w:lang w:val="en-US" w:eastAsia="zh-CN" w:bidi="ar-SA"/>
    </w:rPr>
  </w:style>
  <w:style w:type="character" w:customStyle="1" w:styleId="35">
    <w:name w:val="正文文本缩进 3 字符"/>
    <w:link w:val="36"/>
    <w:rsid w:val="00AE0311"/>
    <w:rPr>
      <w:rFonts w:ascii="Times New Roman" w:eastAsia="仿宋_GB2312" w:hAnsi="Times New Roman" w:cs="Times New Roman"/>
      <w:sz w:val="30"/>
      <w:szCs w:val="20"/>
    </w:rPr>
  </w:style>
  <w:style w:type="character" w:customStyle="1" w:styleId="1Char1">
    <w:name w:val="挂牌1 Char"/>
    <w:link w:val="13"/>
    <w:rsid w:val="00AE0311"/>
    <w:rPr>
      <w:rFonts w:ascii="宋体" w:eastAsia="宋体" w:hAnsi="宋体" w:cs="Times New Roman"/>
      <w:sz w:val="24"/>
      <w:szCs w:val="24"/>
    </w:rPr>
  </w:style>
  <w:style w:type="character" w:customStyle="1" w:styleId="CharChar0">
    <w:name w:val="自来水、 Char Char"/>
    <w:link w:val="afff4"/>
    <w:rsid w:val="00AE0311"/>
    <w:rPr>
      <w:rFonts w:ascii="宋体" w:eastAsia="宋体" w:hAnsi="宋体" w:cs="Times New Roman"/>
      <w:b/>
      <w:sz w:val="24"/>
      <w:szCs w:val="24"/>
    </w:rPr>
  </w:style>
  <w:style w:type="character" w:customStyle="1" w:styleId="Charf7">
    <w:name w:val="纯文本 Char"/>
    <w:aliases w:val="纯文本 Char Char Char Char Char Char Char,Char Char, Char Char Char,普通文字 Char Char Char Char Char Char Char Char Char Char Char,纯文本 Char Char Char Char2"/>
    <w:rsid w:val="00AE0311"/>
    <w:rPr>
      <w:rFonts w:ascii="宋体" w:eastAsia="宋体" w:hAnsi="Courier New" w:cs="Courier New"/>
      <w:szCs w:val="21"/>
    </w:rPr>
  </w:style>
  <w:style w:type="character" w:customStyle="1" w:styleId="CharChar11">
    <w:name w:val="Char Char11"/>
    <w:rsid w:val="00AE0311"/>
    <w:rPr>
      <w:rFonts w:eastAsia="黑体"/>
      <w:b/>
      <w:bCs/>
      <w:kern w:val="44"/>
      <w:sz w:val="32"/>
      <w:szCs w:val="44"/>
      <w:lang w:val="en-US" w:eastAsia="zh-CN" w:bidi="ar-SA"/>
    </w:rPr>
  </w:style>
  <w:style w:type="character" w:customStyle="1" w:styleId="endzw">
    <w:name w:val="end_zw"/>
    <w:basedOn w:val="a0"/>
    <w:rsid w:val="00AE0311"/>
  </w:style>
  <w:style w:type="character" w:customStyle="1" w:styleId="afff5">
    <w:name w:val="批注框文本 字符"/>
    <w:link w:val="afff6"/>
    <w:uiPriority w:val="99"/>
    <w:rsid w:val="00AE0311"/>
    <w:rPr>
      <w:rFonts w:ascii="Calibri" w:eastAsia="宋体" w:hAnsi="Calibri" w:cs="Times New Roman"/>
      <w:sz w:val="18"/>
      <w:szCs w:val="18"/>
    </w:rPr>
  </w:style>
  <w:style w:type="character" w:customStyle="1" w:styleId="Charf8">
    <w:name w:val="数据来源 Char"/>
    <w:link w:val="afff7"/>
    <w:uiPriority w:val="99"/>
    <w:locked/>
    <w:rsid w:val="00AE0311"/>
    <w:rPr>
      <w:rFonts w:ascii="宋体" w:eastAsia="楷体_GB2312" w:hAnsi="宋体"/>
      <w:sz w:val="24"/>
      <w:szCs w:val="24"/>
    </w:rPr>
  </w:style>
  <w:style w:type="character" w:customStyle="1" w:styleId="Charf9">
    <w:name w:val="图标题 Char"/>
    <w:link w:val="afff8"/>
    <w:rsid w:val="00AE0311"/>
    <w:rPr>
      <w:rFonts w:ascii="宋体" w:eastAsia="宋体" w:hAnsi="宋体"/>
      <w:szCs w:val="21"/>
    </w:rPr>
  </w:style>
  <w:style w:type="character" w:customStyle="1" w:styleId="afff9">
    <w:name w:val="纯文本 字符"/>
    <w:link w:val="afffa"/>
    <w:rsid w:val="00AE0311"/>
    <w:rPr>
      <w:rFonts w:ascii="宋体" w:eastAsia="宋体" w:hAnsi="Courier New"/>
    </w:rPr>
  </w:style>
  <w:style w:type="character" w:customStyle="1" w:styleId="sh141">
    <w:name w:val="sh141"/>
    <w:rsid w:val="00AE0311"/>
    <w:rPr>
      <w:b w:val="0"/>
      <w:bCs w:val="0"/>
      <w:color w:val="2B2B2B"/>
      <w:sz w:val="21"/>
      <w:szCs w:val="21"/>
    </w:rPr>
  </w:style>
  <w:style w:type="character" w:customStyle="1" w:styleId="afffb">
    <w:name w:val="日期 字符"/>
    <w:link w:val="afffc"/>
    <w:uiPriority w:val="99"/>
    <w:rsid w:val="00AE0311"/>
    <w:rPr>
      <w:rFonts w:ascii="Calibri" w:eastAsia="宋体" w:hAnsi="Calibri" w:cs="Times New Roman"/>
    </w:rPr>
  </w:style>
  <w:style w:type="character" w:customStyle="1" w:styleId="Charfa">
    <w:name w:val="一标题 Char"/>
    <w:link w:val="afffd"/>
    <w:rsid w:val="00AE0311"/>
    <w:rPr>
      <w:rFonts w:ascii="黑体" w:eastAsia="黑体" w:hAnsi="黑体" w:cs="Times New Roman"/>
      <w:sz w:val="28"/>
      <w:szCs w:val="28"/>
    </w:rPr>
  </w:style>
  <w:style w:type="character" w:customStyle="1" w:styleId="afffe">
    <w:name w:val="正文文本首行缩进 字符"/>
    <w:link w:val="affff"/>
    <w:rsid w:val="00AE0311"/>
    <w:rPr>
      <w:rFonts w:ascii="Times New Roman" w:eastAsia="宋体" w:hAnsi="Times New Roman" w:cs="Times New Roman"/>
      <w:sz w:val="24"/>
      <w:szCs w:val="24"/>
    </w:rPr>
  </w:style>
  <w:style w:type="character" w:customStyle="1" w:styleId="apple-style-span">
    <w:name w:val="apple-style-span"/>
    <w:basedOn w:val="a0"/>
    <w:rsid w:val="00AE0311"/>
  </w:style>
  <w:style w:type="character" w:customStyle="1" w:styleId="1Char2">
    <w:name w:val="1标题 Char"/>
    <w:link w:val="15"/>
    <w:rsid w:val="00AE0311"/>
    <w:rPr>
      <w:rFonts w:ascii="宋体" w:eastAsia="宋体" w:hAnsi="宋体" w:cs="Times New Roman"/>
      <w:b/>
      <w:sz w:val="24"/>
      <w:szCs w:val="24"/>
    </w:rPr>
  </w:style>
  <w:style w:type="character" w:customStyle="1" w:styleId="affff0">
    <w:name w:val="脚注文本 字符"/>
    <w:link w:val="affff1"/>
    <w:uiPriority w:val="99"/>
    <w:rsid w:val="00AE0311"/>
    <w:rPr>
      <w:rFonts w:ascii="Times New Roman" w:eastAsia="宋体" w:hAnsi="Times New Roman" w:cs="Times New Roman"/>
      <w:sz w:val="18"/>
      <w:szCs w:val="20"/>
    </w:rPr>
  </w:style>
  <w:style w:type="character" w:customStyle="1" w:styleId="affff2">
    <w:name w:val="文档结构图 字符"/>
    <w:link w:val="affff3"/>
    <w:uiPriority w:val="99"/>
    <w:rsid w:val="00AE0311"/>
    <w:rPr>
      <w:rFonts w:ascii="Times New Roman" w:eastAsia="宋体" w:hAnsi="Times New Roman" w:cs="Times New Roman"/>
      <w:szCs w:val="20"/>
      <w:shd w:val="clear" w:color="auto" w:fill="000080"/>
    </w:rPr>
  </w:style>
  <w:style w:type="character" w:customStyle="1" w:styleId="line-height">
    <w:name w:val="line-height"/>
    <w:basedOn w:val="a0"/>
    <w:rsid w:val="00AE0311"/>
  </w:style>
  <w:style w:type="character" w:customStyle="1" w:styleId="716">
    <w:name w:val="正文文本 (7)16"/>
    <w:rsid w:val="00AE0311"/>
    <w:rPr>
      <w:rFonts w:ascii="宋体" w:eastAsia="宋体" w:cs="宋体"/>
      <w:sz w:val="20"/>
      <w:szCs w:val="20"/>
    </w:rPr>
  </w:style>
  <w:style w:type="character" w:customStyle="1" w:styleId="bodytext1">
    <w:name w:val="body_text1"/>
    <w:rsid w:val="00AE0311"/>
    <w:rPr>
      <w:rFonts w:ascii="Arial" w:hAnsi="Arial" w:cs="Arial" w:hint="default"/>
      <w:color w:val="000000"/>
      <w:sz w:val="18"/>
      <w:szCs w:val="18"/>
    </w:rPr>
  </w:style>
  <w:style w:type="paragraph" w:customStyle="1" w:styleId="16">
    <w:name w:val="1"/>
    <w:basedOn w:val="a"/>
    <w:next w:val="affff4"/>
    <w:rsid w:val="00AE0311"/>
    <w:pPr>
      <w:ind w:firstLineChars="200" w:firstLine="420"/>
    </w:pPr>
    <w:rPr>
      <w:sz w:val="24"/>
    </w:rPr>
  </w:style>
  <w:style w:type="paragraph" w:styleId="affff5">
    <w:name w:val="caption"/>
    <w:basedOn w:val="a"/>
    <w:next w:val="a"/>
    <w:qFormat/>
    <w:rsid w:val="00AE0311"/>
    <w:rPr>
      <w:rFonts w:ascii="Arial" w:eastAsia="黑体" w:hAnsi="Arial"/>
      <w:sz w:val="20"/>
      <w:szCs w:val="20"/>
    </w:rPr>
  </w:style>
  <w:style w:type="paragraph" w:customStyle="1" w:styleId="Charfb">
    <w:name w:val="Char"/>
    <w:basedOn w:val="a"/>
    <w:rsid w:val="00AE0311"/>
    <w:pPr>
      <w:widowControl/>
      <w:spacing w:after="160" w:line="240" w:lineRule="exact"/>
      <w:jc w:val="left"/>
    </w:pPr>
    <w:rPr>
      <w:szCs w:val="20"/>
    </w:rPr>
  </w:style>
  <w:style w:type="paragraph" w:styleId="TOC7">
    <w:name w:val="toc 7"/>
    <w:basedOn w:val="a"/>
    <w:next w:val="a"/>
    <w:uiPriority w:val="39"/>
    <w:rsid w:val="00AE0311"/>
    <w:pPr>
      <w:ind w:left="1260"/>
      <w:jc w:val="left"/>
    </w:pPr>
    <w:rPr>
      <w:rFonts w:asciiTheme="minorHAnsi" w:hAnsiTheme="minorHAnsi"/>
      <w:sz w:val="20"/>
      <w:szCs w:val="20"/>
    </w:rPr>
  </w:style>
  <w:style w:type="paragraph" w:styleId="afff2">
    <w:name w:val="Body Text"/>
    <w:basedOn w:val="a"/>
    <w:link w:val="afff1"/>
    <w:uiPriority w:val="99"/>
    <w:rsid w:val="00AE0311"/>
    <w:pPr>
      <w:spacing w:after="120"/>
    </w:pPr>
    <w:rPr>
      <w:szCs w:val="20"/>
    </w:rPr>
  </w:style>
  <w:style w:type="character" w:customStyle="1" w:styleId="Char10">
    <w:name w:val="正文文本 Char1"/>
    <w:basedOn w:val="a0"/>
    <w:uiPriority w:val="99"/>
    <w:semiHidden/>
    <w:rsid w:val="00AE0311"/>
    <w:rPr>
      <w:rFonts w:ascii="Times New Roman" w:eastAsia="宋体" w:hAnsi="Times New Roman" w:cs="Times New Roman"/>
    </w:rPr>
  </w:style>
  <w:style w:type="paragraph" w:customStyle="1" w:styleId="aff1">
    <w:name w:val="上水正文"/>
    <w:basedOn w:val="a"/>
    <w:link w:val="CharChar"/>
    <w:rsid w:val="00AE0311"/>
    <w:pPr>
      <w:adjustRightInd w:val="0"/>
      <w:snapToGrid w:val="0"/>
      <w:ind w:firstLineChars="200" w:firstLine="480"/>
    </w:pPr>
    <w:rPr>
      <w:rFonts w:ascii="宋体" w:hAnsi="宋体"/>
      <w:sz w:val="24"/>
      <w:szCs w:val="24"/>
    </w:rPr>
  </w:style>
  <w:style w:type="paragraph" w:customStyle="1" w:styleId="afff7">
    <w:name w:val="数据来源"/>
    <w:basedOn w:val="a"/>
    <w:next w:val="a"/>
    <w:link w:val="Charf8"/>
    <w:uiPriority w:val="99"/>
    <w:rsid w:val="00AE0311"/>
    <w:pPr>
      <w:tabs>
        <w:tab w:val="left" w:pos="1440"/>
      </w:tabs>
      <w:spacing w:line="240" w:lineRule="auto"/>
      <w:ind w:leftChars="400" w:left="960"/>
    </w:pPr>
    <w:rPr>
      <w:rFonts w:ascii="宋体" w:eastAsia="楷体_GB2312" w:hAnsi="宋体" w:cstheme="minorBidi"/>
      <w:sz w:val="24"/>
      <w:szCs w:val="24"/>
    </w:rPr>
  </w:style>
  <w:style w:type="paragraph" w:customStyle="1" w:styleId="15">
    <w:name w:val="1标题"/>
    <w:basedOn w:val="a"/>
    <w:link w:val="1Char2"/>
    <w:rsid w:val="00AE0311"/>
    <w:pPr>
      <w:widowControl/>
      <w:adjustRightInd w:val="0"/>
      <w:snapToGrid w:val="0"/>
      <w:spacing w:beforeLines="50" w:afterLines="50" w:line="240" w:lineRule="auto"/>
      <w:ind w:firstLine="420"/>
    </w:pPr>
    <w:rPr>
      <w:rFonts w:ascii="宋体" w:hAnsi="宋体"/>
      <w:b/>
      <w:sz w:val="24"/>
      <w:szCs w:val="24"/>
    </w:rPr>
  </w:style>
  <w:style w:type="paragraph" w:customStyle="1" w:styleId="0">
    <w:name w:val="样式 四号 加粗 黑色 首行缩进:  0 字符"/>
    <w:basedOn w:val="a"/>
    <w:rsid w:val="00AE0311"/>
    <w:pPr>
      <w:adjustRightInd w:val="0"/>
      <w:snapToGrid w:val="0"/>
      <w:spacing w:line="440" w:lineRule="atLeast"/>
    </w:pPr>
    <w:rPr>
      <w:rFonts w:eastAsia="黑体" w:cs="宋体"/>
      <w:bCs/>
      <w:color w:val="000000"/>
      <w:sz w:val="28"/>
      <w:szCs w:val="20"/>
    </w:rPr>
  </w:style>
  <w:style w:type="paragraph" w:customStyle="1" w:styleId="aff6">
    <w:name w:val="私募（一）标题"/>
    <w:basedOn w:val="a"/>
    <w:link w:val="Charf"/>
    <w:qFormat/>
    <w:rsid w:val="00AE0311"/>
    <w:pPr>
      <w:spacing w:beforeLines="50" w:afterLines="50" w:line="240" w:lineRule="auto"/>
      <w:jc w:val="left"/>
    </w:pPr>
    <w:rPr>
      <w:rFonts w:ascii="黑体" w:eastAsia="黑体" w:hAnsi="黑体"/>
      <w:sz w:val="24"/>
      <w:szCs w:val="24"/>
    </w:rPr>
  </w:style>
  <w:style w:type="paragraph" w:customStyle="1" w:styleId="2075">
    <w:name w:val="样式 样式 居中 首行缩进:  2 字符 底端: (单实线 自动设置  0.75 磅 行宽) + 宋体 五号 加粗 底端:..."/>
    <w:basedOn w:val="20750"/>
    <w:rsid w:val="00AE0311"/>
    <w:pPr>
      <w:spacing w:line="240" w:lineRule="auto"/>
      <w:ind w:firstLineChars="0" w:firstLine="0"/>
    </w:pPr>
    <w:rPr>
      <w:rFonts w:ascii="宋体" w:hAnsi="宋体"/>
      <w:b/>
      <w:bCs/>
      <w:sz w:val="21"/>
    </w:rPr>
  </w:style>
  <w:style w:type="paragraph" w:customStyle="1" w:styleId="affd">
    <w:name w:val="正文着重标题"/>
    <w:basedOn w:val="a"/>
    <w:link w:val="Charf4"/>
    <w:qFormat/>
    <w:rsid w:val="00AE0311"/>
    <w:rPr>
      <w:rFonts w:ascii="宋体" w:hAnsi="宋体"/>
      <w:b/>
      <w:sz w:val="24"/>
      <w:szCs w:val="24"/>
    </w:rPr>
  </w:style>
  <w:style w:type="paragraph" w:customStyle="1" w:styleId="CM35">
    <w:name w:val="CM35"/>
    <w:basedOn w:val="Default"/>
    <w:next w:val="Default"/>
    <w:rsid w:val="00AE0311"/>
    <w:pPr>
      <w:spacing w:line="468" w:lineRule="atLeast"/>
    </w:pPr>
    <w:rPr>
      <w:rFonts w:cs="Times New Roman"/>
      <w:color w:val="auto"/>
    </w:rPr>
  </w:style>
  <w:style w:type="paragraph" w:customStyle="1" w:styleId="28">
    <w:name w:val="祥盛标题2"/>
    <w:basedOn w:val="2"/>
    <w:rsid w:val="00AE0311"/>
    <w:pPr>
      <w:spacing w:beforeLines="100" w:afterLines="100"/>
      <w:ind w:firstLine="600"/>
    </w:pPr>
    <w:rPr>
      <w:rFonts w:ascii="黑体"/>
      <w:szCs w:val="30"/>
    </w:rPr>
  </w:style>
  <w:style w:type="paragraph" w:styleId="affff4">
    <w:name w:val="Normal Indent"/>
    <w:basedOn w:val="a"/>
    <w:rsid w:val="00AE0311"/>
    <w:pPr>
      <w:autoSpaceDE w:val="0"/>
      <w:autoSpaceDN w:val="0"/>
      <w:adjustRightInd w:val="0"/>
      <w:spacing w:line="480" w:lineRule="atLeast"/>
      <w:ind w:left="720" w:firstLine="567"/>
    </w:pPr>
    <w:rPr>
      <w:rFonts w:ascii="宋体"/>
      <w:kern w:val="0"/>
      <w:sz w:val="28"/>
      <w:szCs w:val="20"/>
    </w:rPr>
  </w:style>
  <w:style w:type="paragraph" w:styleId="af4">
    <w:name w:val="endnote text"/>
    <w:basedOn w:val="a"/>
    <w:link w:val="af3"/>
    <w:semiHidden/>
    <w:rsid w:val="00AE0311"/>
    <w:pPr>
      <w:snapToGrid w:val="0"/>
      <w:jc w:val="left"/>
    </w:pPr>
    <w:rPr>
      <w:szCs w:val="20"/>
    </w:rPr>
  </w:style>
  <w:style w:type="character" w:customStyle="1" w:styleId="Char11">
    <w:name w:val="尾注文本 Char1"/>
    <w:basedOn w:val="a0"/>
    <w:uiPriority w:val="99"/>
    <w:semiHidden/>
    <w:rsid w:val="00AE0311"/>
    <w:rPr>
      <w:rFonts w:ascii="Times New Roman" w:eastAsia="宋体" w:hAnsi="Times New Roman" w:cs="Times New Roman"/>
    </w:rPr>
  </w:style>
  <w:style w:type="paragraph" w:customStyle="1" w:styleId="pa-1">
    <w:name w:val="pa-1"/>
    <w:basedOn w:val="a"/>
    <w:rsid w:val="00AE0311"/>
    <w:pPr>
      <w:widowControl/>
      <w:spacing w:before="100" w:beforeAutospacing="1" w:after="100" w:afterAutospacing="1" w:line="240" w:lineRule="auto"/>
      <w:jc w:val="left"/>
    </w:pPr>
    <w:rPr>
      <w:rFonts w:ascii="宋体" w:hAnsi="宋体" w:cs="宋体"/>
      <w:kern w:val="0"/>
      <w:sz w:val="24"/>
      <w:szCs w:val="24"/>
    </w:rPr>
  </w:style>
  <w:style w:type="paragraph" w:customStyle="1" w:styleId="a7">
    <w:name w:val="（二）级标题"/>
    <w:basedOn w:val="af0"/>
    <w:link w:val="Char"/>
    <w:qFormat/>
    <w:rsid w:val="00AE0311"/>
    <w:rPr>
      <w:b w:val="0"/>
    </w:rPr>
  </w:style>
  <w:style w:type="paragraph" w:styleId="TOC5">
    <w:name w:val="toc 5"/>
    <w:basedOn w:val="a"/>
    <w:next w:val="a"/>
    <w:uiPriority w:val="39"/>
    <w:rsid w:val="00AE0311"/>
    <w:pPr>
      <w:ind w:left="840"/>
      <w:jc w:val="left"/>
    </w:pPr>
    <w:rPr>
      <w:rFonts w:asciiTheme="minorHAnsi" w:hAnsiTheme="minorHAnsi"/>
      <w:sz w:val="20"/>
      <w:szCs w:val="20"/>
    </w:rPr>
  </w:style>
  <w:style w:type="paragraph" w:customStyle="1" w:styleId="220">
    <w:name w:val="样式 标题 2 + 首行缩进:  2 字符"/>
    <w:basedOn w:val="2"/>
    <w:rsid w:val="00AE0311"/>
    <w:pPr>
      <w:spacing w:beforeLines="100" w:afterLines="100"/>
      <w:ind w:firstLine="643"/>
    </w:pPr>
    <w:rPr>
      <w:rFonts w:ascii="黑体" w:cs="宋体"/>
    </w:rPr>
  </w:style>
  <w:style w:type="paragraph" w:styleId="affff6">
    <w:name w:val="List Paragraph"/>
    <w:basedOn w:val="a"/>
    <w:uiPriority w:val="34"/>
    <w:qFormat/>
    <w:rsid w:val="00AE0311"/>
    <w:pPr>
      <w:ind w:firstLineChars="200" w:firstLine="420"/>
    </w:pPr>
  </w:style>
  <w:style w:type="paragraph" w:styleId="affff7">
    <w:name w:val="annotation text"/>
    <w:basedOn w:val="a"/>
    <w:link w:val="affff8"/>
    <w:uiPriority w:val="99"/>
    <w:unhideWhenUsed/>
    <w:rsid w:val="00AE0311"/>
    <w:pPr>
      <w:jc w:val="left"/>
    </w:pPr>
  </w:style>
  <w:style w:type="character" w:customStyle="1" w:styleId="affff8">
    <w:name w:val="批注文字 字符"/>
    <w:basedOn w:val="a0"/>
    <w:link w:val="affff7"/>
    <w:uiPriority w:val="99"/>
    <w:semiHidden/>
    <w:rsid w:val="00AE0311"/>
    <w:rPr>
      <w:rFonts w:ascii="Times New Roman" w:eastAsia="宋体" w:hAnsi="Times New Roman" w:cs="Times New Roman"/>
    </w:rPr>
  </w:style>
  <w:style w:type="paragraph" w:styleId="aff8">
    <w:name w:val="annotation subject"/>
    <w:basedOn w:val="affff7"/>
    <w:next w:val="affff7"/>
    <w:link w:val="aff7"/>
    <w:uiPriority w:val="99"/>
    <w:rsid w:val="00AE0311"/>
    <w:rPr>
      <w:b/>
      <w:bCs/>
      <w:szCs w:val="20"/>
    </w:rPr>
  </w:style>
  <w:style w:type="character" w:customStyle="1" w:styleId="Char12">
    <w:name w:val="批注主题 Char1"/>
    <w:basedOn w:val="affff8"/>
    <w:uiPriority w:val="99"/>
    <w:semiHidden/>
    <w:rsid w:val="00AE0311"/>
    <w:rPr>
      <w:rFonts w:ascii="Times New Roman" w:eastAsia="宋体" w:hAnsi="Times New Roman" w:cs="Times New Roman"/>
      <w:b/>
      <w:bCs/>
    </w:rPr>
  </w:style>
  <w:style w:type="paragraph" w:customStyle="1" w:styleId="afff8">
    <w:name w:val="图标题"/>
    <w:basedOn w:val="a"/>
    <w:next w:val="a"/>
    <w:link w:val="Charf9"/>
    <w:rsid w:val="00AE0311"/>
    <w:pPr>
      <w:widowControl/>
      <w:tabs>
        <w:tab w:val="left" w:pos="5715"/>
      </w:tabs>
      <w:spacing w:beforeLines="25" w:afterLines="50" w:line="300" w:lineRule="auto"/>
      <w:jc w:val="center"/>
    </w:pPr>
    <w:rPr>
      <w:rFonts w:ascii="宋体" w:hAnsi="宋体" w:cstheme="minorBidi"/>
      <w:szCs w:val="21"/>
    </w:rPr>
  </w:style>
  <w:style w:type="paragraph" w:customStyle="1" w:styleId="songti12">
    <w:name w:val="songti12"/>
    <w:basedOn w:val="a"/>
    <w:rsid w:val="00AE0311"/>
    <w:pPr>
      <w:widowControl/>
      <w:spacing w:before="100" w:beforeAutospacing="1" w:after="100" w:afterAutospacing="1" w:line="240" w:lineRule="auto"/>
      <w:jc w:val="left"/>
    </w:pPr>
    <w:rPr>
      <w:rFonts w:ascii="宋体" w:hAnsi="宋体" w:cs="宋体"/>
      <w:kern w:val="0"/>
      <w:sz w:val="24"/>
      <w:szCs w:val="24"/>
    </w:rPr>
  </w:style>
  <w:style w:type="paragraph" w:customStyle="1" w:styleId="Charfc">
    <w:name w:val="Char"/>
    <w:basedOn w:val="a"/>
    <w:rsid w:val="00AE0311"/>
    <w:pPr>
      <w:ind w:firstLineChars="196" w:firstLine="470"/>
    </w:pPr>
    <w:rPr>
      <w:rFonts w:ascii="宋体" w:hAnsi="宋体"/>
      <w:sz w:val="24"/>
      <w:szCs w:val="24"/>
    </w:rPr>
  </w:style>
  <w:style w:type="paragraph" w:styleId="22">
    <w:name w:val="Body Text Indent 2"/>
    <w:basedOn w:val="a"/>
    <w:link w:val="21"/>
    <w:uiPriority w:val="99"/>
    <w:rsid w:val="00AE0311"/>
    <w:pPr>
      <w:spacing w:after="120" w:line="480" w:lineRule="auto"/>
      <w:ind w:leftChars="200" w:left="420"/>
    </w:pPr>
    <w:rPr>
      <w:szCs w:val="24"/>
    </w:rPr>
  </w:style>
  <w:style w:type="character" w:customStyle="1" w:styleId="2Char10">
    <w:name w:val="正文文本缩进 2 Char1"/>
    <w:basedOn w:val="a0"/>
    <w:uiPriority w:val="99"/>
    <w:semiHidden/>
    <w:rsid w:val="00AE0311"/>
    <w:rPr>
      <w:rFonts w:ascii="Times New Roman" w:eastAsia="宋体" w:hAnsi="Times New Roman" w:cs="Times New Roman"/>
    </w:rPr>
  </w:style>
  <w:style w:type="paragraph" w:customStyle="1" w:styleId="p0">
    <w:name w:val="p0"/>
    <w:basedOn w:val="a"/>
    <w:rsid w:val="00AE0311"/>
    <w:pPr>
      <w:widowControl/>
    </w:pPr>
    <w:rPr>
      <w:kern w:val="0"/>
      <w:szCs w:val="21"/>
    </w:rPr>
  </w:style>
  <w:style w:type="paragraph" w:customStyle="1" w:styleId="afffd">
    <w:name w:val="一标题"/>
    <w:basedOn w:val="a"/>
    <w:link w:val="Charfa"/>
    <w:qFormat/>
    <w:rsid w:val="00AE0311"/>
    <w:pPr>
      <w:adjustRightInd w:val="0"/>
      <w:snapToGrid w:val="0"/>
      <w:spacing w:beforeLines="100" w:afterLines="100" w:line="240" w:lineRule="auto"/>
      <w:ind w:firstLine="420"/>
      <w:jc w:val="left"/>
    </w:pPr>
    <w:rPr>
      <w:rFonts w:ascii="黑体" w:eastAsia="黑体" w:hAnsi="黑体"/>
      <w:sz w:val="28"/>
      <w:szCs w:val="28"/>
    </w:rPr>
  </w:style>
  <w:style w:type="paragraph" w:customStyle="1" w:styleId="CM53">
    <w:name w:val="CM53"/>
    <w:basedOn w:val="Default"/>
    <w:next w:val="Default"/>
    <w:rsid w:val="00AE0311"/>
    <w:pPr>
      <w:spacing w:line="468" w:lineRule="atLeast"/>
    </w:pPr>
    <w:rPr>
      <w:rFonts w:cs="Times New Roman"/>
      <w:color w:val="auto"/>
    </w:rPr>
  </w:style>
  <w:style w:type="paragraph" w:styleId="affff9">
    <w:name w:val="Body Text Indent"/>
    <w:basedOn w:val="a"/>
    <w:link w:val="affffa"/>
    <w:unhideWhenUsed/>
    <w:rsid w:val="00AE0311"/>
    <w:pPr>
      <w:spacing w:after="120"/>
      <w:ind w:leftChars="200" w:left="420"/>
    </w:pPr>
  </w:style>
  <w:style w:type="character" w:customStyle="1" w:styleId="affffa">
    <w:name w:val="正文文本缩进 字符"/>
    <w:basedOn w:val="a0"/>
    <w:link w:val="affff9"/>
    <w:uiPriority w:val="99"/>
    <w:semiHidden/>
    <w:rsid w:val="00AE0311"/>
    <w:rPr>
      <w:rFonts w:ascii="Times New Roman" w:eastAsia="宋体" w:hAnsi="Times New Roman" w:cs="Times New Roman"/>
    </w:rPr>
  </w:style>
  <w:style w:type="paragraph" w:styleId="24">
    <w:name w:val="Body Text First Indent 2"/>
    <w:basedOn w:val="affff9"/>
    <w:link w:val="23"/>
    <w:rsid w:val="00AE0311"/>
    <w:pPr>
      <w:adjustRightInd w:val="0"/>
      <w:snapToGrid w:val="0"/>
      <w:spacing w:line="440" w:lineRule="atLeast"/>
      <w:ind w:firstLineChars="200" w:firstLine="420"/>
    </w:pPr>
    <w:rPr>
      <w:sz w:val="24"/>
      <w:szCs w:val="24"/>
    </w:rPr>
  </w:style>
  <w:style w:type="character" w:customStyle="1" w:styleId="2Char11">
    <w:name w:val="正文首行缩进 2 Char1"/>
    <w:basedOn w:val="affffa"/>
    <w:uiPriority w:val="99"/>
    <w:semiHidden/>
    <w:rsid w:val="00AE0311"/>
    <w:rPr>
      <w:rFonts w:ascii="Times New Roman" w:eastAsia="宋体" w:hAnsi="Times New Roman" w:cs="Times New Roman"/>
    </w:rPr>
  </w:style>
  <w:style w:type="paragraph" w:customStyle="1" w:styleId="27">
    <w:name w:val="样式 (西文) 宋体 四号 黑色 首行缩进:  2 字符 行距: 单倍行距"/>
    <w:basedOn w:val="a"/>
    <w:link w:val="2Char2"/>
    <w:rsid w:val="00AE0311"/>
    <w:pPr>
      <w:adjustRightInd w:val="0"/>
      <w:snapToGrid w:val="0"/>
      <w:ind w:firstLineChars="200" w:firstLine="200"/>
    </w:pPr>
    <w:rPr>
      <w:rFonts w:ascii="宋体" w:hAnsi="宋体" w:cs="宋体"/>
      <w:color w:val="000000"/>
      <w:sz w:val="24"/>
      <w:szCs w:val="20"/>
    </w:rPr>
  </w:style>
  <w:style w:type="paragraph" w:styleId="29">
    <w:name w:val="List 2"/>
    <w:basedOn w:val="a"/>
    <w:rsid w:val="00AE0311"/>
    <w:pPr>
      <w:ind w:leftChars="200" w:left="100" w:hangingChars="200" w:hanging="200"/>
    </w:pPr>
    <w:rPr>
      <w:szCs w:val="24"/>
    </w:rPr>
  </w:style>
  <w:style w:type="paragraph" w:customStyle="1" w:styleId="17">
    <w:name w:val="彩色列表1"/>
    <w:basedOn w:val="a"/>
    <w:uiPriority w:val="34"/>
    <w:qFormat/>
    <w:rsid w:val="00AE0311"/>
    <w:pPr>
      <w:spacing w:line="480" w:lineRule="exact"/>
      <w:ind w:firstLineChars="200" w:firstLine="420"/>
    </w:pPr>
    <w:rPr>
      <w:szCs w:val="20"/>
    </w:rPr>
  </w:style>
  <w:style w:type="paragraph" w:styleId="affff3">
    <w:name w:val="Document Map"/>
    <w:basedOn w:val="a"/>
    <w:link w:val="affff2"/>
    <w:uiPriority w:val="99"/>
    <w:rsid w:val="00AE0311"/>
    <w:pPr>
      <w:shd w:val="clear" w:color="auto" w:fill="000080"/>
    </w:pPr>
    <w:rPr>
      <w:szCs w:val="20"/>
    </w:rPr>
  </w:style>
  <w:style w:type="character" w:customStyle="1" w:styleId="Char13">
    <w:name w:val="文档结构图 Char1"/>
    <w:basedOn w:val="a0"/>
    <w:uiPriority w:val="99"/>
    <w:semiHidden/>
    <w:rsid w:val="00AE0311"/>
    <w:rPr>
      <w:rFonts w:ascii="宋体" w:eastAsia="宋体" w:hAnsi="Times New Roman" w:cs="Times New Roman"/>
      <w:sz w:val="18"/>
      <w:szCs w:val="18"/>
    </w:rPr>
  </w:style>
  <w:style w:type="paragraph" w:customStyle="1" w:styleId="2a">
    <w:name w:val="通力标题 2"/>
    <w:basedOn w:val="a"/>
    <w:rsid w:val="00AE0311"/>
    <w:pPr>
      <w:keepNext/>
      <w:keepLines/>
      <w:adjustRightInd w:val="0"/>
      <w:snapToGrid w:val="0"/>
      <w:spacing w:before="240" w:after="240" w:line="416" w:lineRule="atLeast"/>
      <w:ind w:firstLineChars="200" w:firstLine="602"/>
      <w:jc w:val="left"/>
      <w:outlineLvl w:val="1"/>
    </w:pPr>
    <w:rPr>
      <w:rFonts w:ascii="宋体" w:hAnsi="宋体" w:cs="宋体"/>
      <w:b/>
      <w:sz w:val="30"/>
      <w:szCs w:val="30"/>
    </w:rPr>
  </w:style>
  <w:style w:type="paragraph" w:styleId="affff">
    <w:name w:val="Body Text First Indent"/>
    <w:basedOn w:val="afff2"/>
    <w:link w:val="afffe"/>
    <w:rsid w:val="00AE0311"/>
    <w:pPr>
      <w:adjustRightInd w:val="0"/>
      <w:snapToGrid w:val="0"/>
      <w:spacing w:line="440" w:lineRule="atLeast"/>
      <w:ind w:firstLineChars="100" w:firstLine="420"/>
    </w:pPr>
    <w:rPr>
      <w:sz w:val="24"/>
      <w:szCs w:val="24"/>
    </w:rPr>
  </w:style>
  <w:style w:type="character" w:customStyle="1" w:styleId="Char14">
    <w:name w:val="正文首行缩进 Char1"/>
    <w:basedOn w:val="Char10"/>
    <w:uiPriority w:val="99"/>
    <w:semiHidden/>
    <w:rsid w:val="00AE0311"/>
    <w:rPr>
      <w:rFonts w:ascii="Times New Roman" w:eastAsia="宋体" w:hAnsi="Times New Roman" w:cs="Times New Roman"/>
    </w:rPr>
  </w:style>
  <w:style w:type="paragraph" w:styleId="TOC1">
    <w:name w:val="toc 1"/>
    <w:basedOn w:val="a"/>
    <w:next w:val="a"/>
    <w:uiPriority w:val="39"/>
    <w:qFormat/>
    <w:rsid w:val="00AE0311"/>
    <w:pPr>
      <w:spacing w:before="120"/>
      <w:jc w:val="left"/>
    </w:pPr>
    <w:rPr>
      <w:rFonts w:asciiTheme="minorHAnsi" w:hAnsiTheme="minorHAnsi"/>
      <w:b/>
      <w:bCs/>
      <w:sz w:val="24"/>
      <w:szCs w:val="24"/>
    </w:rPr>
  </w:style>
  <w:style w:type="paragraph" w:styleId="afffc">
    <w:name w:val="Date"/>
    <w:basedOn w:val="a"/>
    <w:next w:val="a"/>
    <w:link w:val="afffb"/>
    <w:uiPriority w:val="99"/>
    <w:unhideWhenUsed/>
    <w:rsid w:val="00AE0311"/>
    <w:pPr>
      <w:ind w:leftChars="2500" w:left="100"/>
    </w:pPr>
    <w:rPr>
      <w:rFonts w:ascii="Calibri" w:hAnsi="Calibri"/>
    </w:rPr>
  </w:style>
  <w:style w:type="character" w:customStyle="1" w:styleId="Char15">
    <w:name w:val="日期 Char1"/>
    <w:basedOn w:val="a0"/>
    <w:uiPriority w:val="99"/>
    <w:semiHidden/>
    <w:rsid w:val="00AE0311"/>
    <w:rPr>
      <w:rFonts w:ascii="Times New Roman" w:eastAsia="宋体" w:hAnsi="Times New Roman" w:cs="Times New Roman"/>
    </w:rPr>
  </w:style>
  <w:style w:type="paragraph" w:customStyle="1" w:styleId="CharCharCharCharCharCharChar">
    <w:name w:val="Char Char Char Char Char Char Char"/>
    <w:basedOn w:val="a"/>
    <w:rsid w:val="00AE0311"/>
    <w:pPr>
      <w:widowControl/>
      <w:spacing w:after="160" w:line="240" w:lineRule="exact"/>
      <w:jc w:val="left"/>
    </w:pPr>
    <w:rPr>
      <w:szCs w:val="20"/>
    </w:rPr>
  </w:style>
  <w:style w:type="paragraph" w:customStyle="1" w:styleId="CM2">
    <w:name w:val="CM2"/>
    <w:basedOn w:val="Default"/>
    <w:next w:val="Default"/>
    <w:rsid w:val="00AE0311"/>
    <w:pPr>
      <w:spacing w:line="468" w:lineRule="atLeast"/>
    </w:pPr>
    <w:rPr>
      <w:rFonts w:cs="Times New Roman"/>
      <w:color w:val="auto"/>
    </w:rPr>
  </w:style>
  <w:style w:type="paragraph" w:styleId="af2">
    <w:name w:val="Note Heading"/>
    <w:basedOn w:val="a"/>
    <w:next w:val="a"/>
    <w:link w:val="af1"/>
    <w:rsid w:val="00AE0311"/>
    <w:pPr>
      <w:spacing w:before="100" w:beforeAutospacing="1" w:after="100" w:afterAutospacing="1"/>
      <w:jc w:val="center"/>
    </w:pPr>
    <w:rPr>
      <w:rFonts w:eastAsia="楷体_GB2312"/>
      <w:b/>
      <w:sz w:val="24"/>
      <w:szCs w:val="24"/>
    </w:rPr>
  </w:style>
  <w:style w:type="character" w:customStyle="1" w:styleId="Char16">
    <w:name w:val="注释标题 Char1"/>
    <w:basedOn w:val="a0"/>
    <w:uiPriority w:val="99"/>
    <w:semiHidden/>
    <w:rsid w:val="00AE0311"/>
    <w:rPr>
      <w:rFonts w:ascii="Times New Roman" w:eastAsia="宋体" w:hAnsi="Times New Roman" w:cs="Times New Roman"/>
    </w:rPr>
  </w:style>
  <w:style w:type="paragraph" w:customStyle="1" w:styleId="CM13">
    <w:name w:val="CM13"/>
    <w:basedOn w:val="Default"/>
    <w:next w:val="Default"/>
    <w:rsid w:val="00AE0311"/>
    <w:pPr>
      <w:spacing w:line="468" w:lineRule="atLeast"/>
      <w:jc w:val="left"/>
    </w:pPr>
    <w:rPr>
      <w:rFonts w:ascii="黑体" w:eastAsia="黑体" w:cs="Times New Roman"/>
      <w:color w:val="auto"/>
    </w:rPr>
  </w:style>
  <w:style w:type="paragraph" w:styleId="TOC3">
    <w:name w:val="toc 3"/>
    <w:basedOn w:val="a"/>
    <w:next w:val="a"/>
    <w:uiPriority w:val="39"/>
    <w:qFormat/>
    <w:rsid w:val="00AE0311"/>
    <w:pPr>
      <w:ind w:left="420"/>
      <w:jc w:val="left"/>
    </w:pPr>
    <w:rPr>
      <w:rFonts w:asciiTheme="minorHAnsi" w:hAnsiTheme="minorHAnsi"/>
      <w:sz w:val="22"/>
    </w:rPr>
  </w:style>
  <w:style w:type="paragraph" w:styleId="afff6">
    <w:name w:val="Balloon Text"/>
    <w:basedOn w:val="a"/>
    <w:link w:val="afff5"/>
    <w:uiPriority w:val="99"/>
    <w:unhideWhenUsed/>
    <w:rsid w:val="00AE0311"/>
    <w:pPr>
      <w:spacing w:line="240" w:lineRule="auto"/>
    </w:pPr>
    <w:rPr>
      <w:rFonts w:ascii="Calibri" w:hAnsi="Calibri"/>
      <w:sz w:val="18"/>
      <w:szCs w:val="18"/>
    </w:rPr>
  </w:style>
  <w:style w:type="character" w:customStyle="1" w:styleId="Char17">
    <w:name w:val="批注框文本 Char1"/>
    <w:basedOn w:val="a0"/>
    <w:uiPriority w:val="99"/>
    <w:semiHidden/>
    <w:rsid w:val="00AE0311"/>
    <w:rPr>
      <w:rFonts w:ascii="Times New Roman" w:eastAsia="宋体" w:hAnsi="Times New Roman" w:cs="Times New Roman"/>
      <w:sz w:val="18"/>
      <w:szCs w:val="18"/>
    </w:rPr>
  </w:style>
  <w:style w:type="paragraph" w:customStyle="1" w:styleId="aff3">
    <w:name w:val="挂牌章"/>
    <w:basedOn w:val="a"/>
    <w:link w:val="Chare"/>
    <w:qFormat/>
    <w:rsid w:val="00AE0311"/>
    <w:pPr>
      <w:adjustRightInd w:val="0"/>
      <w:snapToGrid w:val="0"/>
      <w:spacing w:line="480" w:lineRule="auto"/>
      <w:jc w:val="center"/>
    </w:pPr>
    <w:rPr>
      <w:rFonts w:ascii="黑体" w:eastAsia="黑体" w:hAnsi="黑体"/>
      <w:b/>
      <w:sz w:val="30"/>
      <w:szCs w:val="30"/>
    </w:rPr>
  </w:style>
  <w:style w:type="paragraph" w:customStyle="1" w:styleId="affffb">
    <w:name w:val="样式 (西文) 黑体 (中文) 黑体 (符号) 宋体 黑色 行距: 单倍行距"/>
    <w:basedOn w:val="a"/>
    <w:rsid w:val="00AE0311"/>
    <w:pPr>
      <w:adjustRightInd w:val="0"/>
      <w:snapToGrid w:val="0"/>
      <w:ind w:firstLineChars="200" w:firstLine="200"/>
    </w:pPr>
    <w:rPr>
      <w:rFonts w:ascii="黑体" w:eastAsia="黑体" w:hAnsi="宋体" w:cs="宋体"/>
      <w:color w:val="000000"/>
      <w:sz w:val="28"/>
      <w:szCs w:val="20"/>
    </w:rPr>
  </w:style>
  <w:style w:type="paragraph" w:customStyle="1" w:styleId="11">
    <w:name w:val="通力正文 1"/>
    <w:basedOn w:val="a"/>
    <w:link w:val="1Char"/>
    <w:rsid w:val="00AE0311"/>
    <w:pPr>
      <w:ind w:firstLineChars="200" w:firstLine="482"/>
    </w:pPr>
    <w:rPr>
      <w:rFonts w:ascii="宋体" w:hAnsi="宋体" w:cs="宋体"/>
      <w:b/>
      <w:sz w:val="24"/>
      <w:szCs w:val="24"/>
    </w:rPr>
  </w:style>
  <w:style w:type="paragraph" w:styleId="TOC8">
    <w:name w:val="toc 8"/>
    <w:basedOn w:val="a"/>
    <w:next w:val="a"/>
    <w:uiPriority w:val="39"/>
    <w:rsid w:val="00AE0311"/>
    <w:pPr>
      <w:ind w:left="1470"/>
      <w:jc w:val="left"/>
    </w:pPr>
    <w:rPr>
      <w:rFonts w:asciiTheme="minorHAnsi" w:hAnsiTheme="minorHAnsi"/>
      <w:sz w:val="20"/>
      <w:szCs w:val="20"/>
    </w:rPr>
  </w:style>
  <w:style w:type="paragraph" w:styleId="afffa">
    <w:name w:val="Plain Text"/>
    <w:basedOn w:val="a"/>
    <w:link w:val="afff9"/>
    <w:rsid w:val="00AE0311"/>
    <w:rPr>
      <w:rFonts w:ascii="宋体" w:hAnsi="Courier New" w:cstheme="minorBidi"/>
    </w:rPr>
  </w:style>
  <w:style w:type="character" w:customStyle="1" w:styleId="Char20">
    <w:name w:val="纯文本 Char2"/>
    <w:basedOn w:val="a0"/>
    <w:uiPriority w:val="99"/>
    <w:semiHidden/>
    <w:rsid w:val="00AE0311"/>
    <w:rPr>
      <w:rFonts w:ascii="宋体" w:eastAsia="宋体" w:hAnsi="Courier New" w:cs="Courier New"/>
      <w:szCs w:val="21"/>
    </w:rPr>
  </w:style>
  <w:style w:type="paragraph" w:styleId="TOC4">
    <w:name w:val="toc 4"/>
    <w:basedOn w:val="a"/>
    <w:next w:val="a"/>
    <w:uiPriority w:val="39"/>
    <w:rsid w:val="00AE0311"/>
    <w:pPr>
      <w:ind w:left="630"/>
      <w:jc w:val="left"/>
    </w:pPr>
    <w:rPr>
      <w:rFonts w:asciiTheme="minorHAnsi" w:hAnsiTheme="minorHAnsi"/>
      <w:sz w:val="20"/>
      <w:szCs w:val="20"/>
    </w:rPr>
  </w:style>
  <w:style w:type="paragraph" w:styleId="HTML0">
    <w:name w:val="HTML Preformatted"/>
    <w:basedOn w:val="a"/>
    <w:link w:val="HTML"/>
    <w:uiPriority w:val="99"/>
    <w:rsid w:val="00AE03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customStyle="1" w:styleId="HTMLChar1">
    <w:name w:val="HTML 预设格式 Char1"/>
    <w:basedOn w:val="a0"/>
    <w:uiPriority w:val="99"/>
    <w:semiHidden/>
    <w:rsid w:val="00AE0311"/>
    <w:rPr>
      <w:rFonts w:ascii="Courier New" w:eastAsia="宋体" w:hAnsi="Courier New" w:cs="Courier New"/>
      <w:sz w:val="20"/>
      <w:szCs w:val="20"/>
    </w:rPr>
  </w:style>
  <w:style w:type="paragraph" w:styleId="affffc">
    <w:name w:val="List"/>
    <w:basedOn w:val="a"/>
    <w:rsid w:val="00AE0311"/>
    <w:pPr>
      <w:widowControl/>
      <w:spacing w:beforeLines="100" w:line="300" w:lineRule="auto"/>
      <w:jc w:val="center"/>
    </w:pPr>
    <w:rPr>
      <w:rFonts w:ascii="宋体" w:hAnsi="宋体"/>
      <w:sz w:val="24"/>
      <w:szCs w:val="24"/>
    </w:rPr>
  </w:style>
  <w:style w:type="paragraph" w:styleId="affffd">
    <w:name w:val="Normal (Web)"/>
    <w:basedOn w:val="a"/>
    <w:uiPriority w:val="99"/>
    <w:rsid w:val="00AE0311"/>
    <w:pPr>
      <w:widowControl/>
      <w:spacing w:before="100" w:beforeAutospacing="1" w:after="100" w:afterAutospacing="1"/>
      <w:jc w:val="left"/>
    </w:pPr>
    <w:rPr>
      <w:rFonts w:ascii="宋体" w:hAnsi="宋体"/>
      <w:kern w:val="0"/>
      <w:sz w:val="24"/>
      <w:szCs w:val="24"/>
    </w:rPr>
  </w:style>
  <w:style w:type="paragraph" w:styleId="36">
    <w:name w:val="Body Text Indent 3"/>
    <w:basedOn w:val="a"/>
    <w:link w:val="35"/>
    <w:rsid w:val="00AE0311"/>
    <w:pPr>
      <w:ind w:firstLineChars="200" w:firstLine="600"/>
    </w:pPr>
    <w:rPr>
      <w:rFonts w:eastAsia="仿宋_GB2312"/>
      <w:sz w:val="30"/>
      <w:szCs w:val="20"/>
    </w:rPr>
  </w:style>
  <w:style w:type="character" w:customStyle="1" w:styleId="3Char10">
    <w:name w:val="正文文本缩进 3 Char1"/>
    <w:basedOn w:val="a0"/>
    <w:uiPriority w:val="99"/>
    <w:semiHidden/>
    <w:rsid w:val="00AE0311"/>
    <w:rPr>
      <w:rFonts w:ascii="Times New Roman" w:eastAsia="宋体" w:hAnsi="Times New Roman" w:cs="Times New Roman"/>
      <w:sz w:val="16"/>
      <w:szCs w:val="16"/>
    </w:rPr>
  </w:style>
  <w:style w:type="paragraph" w:styleId="affff1">
    <w:name w:val="footnote text"/>
    <w:basedOn w:val="a"/>
    <w:link w:val="affff0"/>
    <w:uiPriority w:val="99"/>
    <w:rsid w:val="00AE0311"/>
    <w:pPr>
      <w:adjustRightInd w:val="0"/>
      <w:snapToGrid w:val="0"/>
      <w:spacing w:line="440" w:lineRule="atLeast"/>
      <w:ind w:firstLineChars="200" w:firstLine="200"/>
    </w:pPr>
    <w:rPr>
      <w:sz w:val="18"/>
      <w:szCs w:val="20"/>
    </w:rPr>
  </w:style>
  <w:style w:type="character" w:customStyle="1" w:styleId="Char18">
    <w:name w:val="脚注文本 Char1"/>
    <w:basedOn w:val="a0"/>
    <w:uiPriority w:val="99"/>
    <w:semiHidden/>
    <w:rsid w:val="00AE0311"/>
    <w:rPr>
      <w:rFonts w:ascii="Times New Roman" w:eastAsia="宋体" w:hAnsi="Times New Roman" w:cs="Times New Roman"/>
      <w:sz w:val="18"/>
      <w:szCs w:val="18"/>
    </w:rPr>
  </w:style>
  <w:style w:type="paragraph" w:styleId="TOC9">
    <w:name w:val="toc 9"/>
    <w:basedOn w:val="a"/>
    <w:next w:val="a"/>
    <w:uiPriority w:val="39"/>
    <w:rsid w:val="00AE0311"/>
    <w:pPr>
      <w:ind w:left="1680"/>
      <w:jc w:val="left"/>
    </w:pPr>
    <w:rPr>
      <w:rFonts w:asciiTheme="minorHAnsi" w:hAnsiTheme="minorHAnsi"/>
      <w:sz w:val="20"/>
      <w:szCs w:val="20"/>
    </w:rPr>
  </w:style>
  <w:style w:type="paragraph" w:styleId="TOC6">
    <w:name w:val="toc 6"/>
    <w:basedOn w:val="a"/>
    <w:next w:val="a"/>
    <w:uiPriority w:val="39"/>
    <w:rsid w:val="00AE0311"/>
    <w:pPr>
      <w:ind w:left="1050"/>
      <w:jc w:val="left"/>
    </w:pPr>
    <w:rPr>
      <w:rFonts w:asciiTheme="minorHAnsi" w:hAnsiTheme="minorHAnsi"/>
      <w:sz w:val="20"/>
      <w:szCs w:val="20"/>
    </w:rPr>
  </w:style>
  <w:style w:type="paragraph" w:styleId="affffe">
    <w:name w:val="table of figures"/>
    <w:basedOn w:val="a"/>
    <w:next w:val="a"/>
    <w:semiHidden/>
    <w:rsid w:val="00AE0311"/>
    <w:pPr>
      <w:adjustRightInd w:val="0"/>
      <w:snapToGrid w:val="0"/>
      <w:spacing w:line="440" w:lineRule="atLeast"/>
      <w:ind w:left="480" w:firstLineChars="200" w:hanging="480"/>
      <w:jc w:val="left"/>
    </w:pPr>
    <w:rPr>
      <w:caps/>
      <w:sz w:val="20"/>
      <w:szCs w:val="20"/>
    </w:rPr>
  </w:style>
  <w:style w:type="paragraph" w:styleId="TOC2">
    <w:name w:val="toc 2"/>
    <w:basedOn w:val="a"/>
    <w:next w:val="a"/>
    <w:uiPriority w:val="39"/>
    <w:qFormat/>
    <w:rsid w:val="00AE0311"/>
    <w:pPr>
      <w:ind w:left="210"/>
      <w:jc w:val="left"/>
    </w:pPr>
    <w:rPr>
      <w:rFonts w:asciiTheme="minorHAnsi" w:hAnsiTheme="minorHAnsi"/>
      <w:b/>
      <w:bCs/>
      <w:sz w:val="22"/>
    </w:rPr>
  </w:style>
  <w:style w:type="paragraph" w:styleId="aff5">
    <w:name w:val="Title"/>
    <w:basedOn w:val="a"/>
    <w:next w:val="a"/>
    <w:link w:val="aff4"/>
    <w:uiPriority w:val="99"/>
    <w:qFormat/>
    <w:rsid w:val="00AE0311"/>
    <w:pPr>
      <w:adjustRightInd w:val="0"/>
      <w:snapToGrid w:val="0"/>
      <w:spacing w:before="240" w:after="60" w:line="440" w:lineRule="atLeast"/>
      <w:ind w:firstLineChars="200" w:firstLine="200"/>
      <w:outlineLvl w:val="0"/>
    </w:pPr>
    <w:rPr>
      <w:rFonts w:ascii="Cambria" w:hAnsi="Cambria"/>
      <w:b/>
      <w:sz w:val="32"/>
      <w:szCs w:val="20"/>
    </w:rPr>
  </w:style>
  <w:style w:type="character" w:customStyle="1" w:styleId="Char19">
    <w:name w:val="标题 Char1"/>
    <w:basedOn w:val="a0"/>
    <w:uiPriority w:val="10"/>
    <w:rsid w:val="00AE0311"/>
    <w:rPr>
      <w:rFonts w:asciiTheme="majorHAnsi" w:eastAsia="宋体" w:hAnsiTheme="majorHAnsi" w:cstheme="majorBidi"/>
      <w:b/>
      <w:bCs/>
      <w:sz w:val="32"/>
      <w:szCs w:val="32"/>
    </w:rPr>
  </w:style>
  <w:style w:type="paragraph" w:customStyle="1" w:styleId="Char40">
    <w:name w:val="Char4"/>
    <w:basedOn w:val="a"/>
    <w:semiHidden/>
    <w:rsid w:val="00AE0311"/>
    <w:pPr>
      <w:spacing w:beforeLines="50"/>
      <w:jc w:val="left"/>
    </w:pPr>
    <w:rPr>
      <w:rFonts w:ascii="Arial" w:eastAsia="楷体_GB2312" w:hAnsi="Arial"/>
      <w:kern w:val="0"/>
      <w:szCs w:val="21"/>
      <w:lang w:eastAsia="en-US"/>
    </w:rPr>
  </w:style>
  <w:style w:type="paragraph" w:customStyle="1" w:styleId="075">
    <w:name w:val="样式 (西文) 宋体 五号 加粗 居中 底端: (单实线 自动设置  0.75 磅 行宽) 行距: 单倍行距 首..."/>
    <w:basedOn w:val="a"/>
    <w:rsid w:val="00AE0311"/>
    <w:pPr>
      <w:adjustRightInd w:val="0"/>
      <w:snapToGrid w:val="0"/>
      <w:jc w:val="center"/>
    </w:pPr>
    <w:rPr>
      <w:rFonts w:ascii="宋体" w:hAnsi="宋体" w:cs="宋体"/>
      <w:b/>
      <w:bCs/>
      <w:szCs w:val="20"/>
    </w:rPr>
  </w:style>
  <w:style w:type="paragraph" w:customStyle="1" w:styleId="af5">
    <w:name w:val="三级小标题"/>
    <w:basedOn w:val="a"/>
    <w:link w:val="Char8"/>
    <w:qFormat/>
    <w:rsid w:val="00AE0311"/>
    <w:pPr>
      <w:spacing w:beforeLines="50" w:afterLines="50"/>
    </w:pPr>
    <w:rPr>
      <w:rFonts w:ascii="宋体" w:hAnsi="宋体"/>
      <w:b/>
      <w:sz w:val="24"/>
      <w:szCs w:val="24"/>
    </w:rPr>
  </w:style>
  <w:style w:type="paragraph" w:customStyle="1" w:styleId="141">
    <w:name w:val="正文文本 (14)1"/>
    <w:basedOn w:val="a"/>
    <w:link w:val="14"/>
    <w:rsid w:val="00AE0311"/>
    <w:pPr>
      <w:widowControl/>
      <w:shd w:val="clear" w:color="auto" w:fill="FFFFFF"/>
      <w:spacing w:line="240" w:lineRule="atLeast"/>
      <w:jc w:val="left"/>
    </w:pPr>
    <w:rPr>
      <w:rFonts w:ascii="宋体" w:hAnsiTheme="minorHAnsi" w:cs="宋体"/>
    </w:rPr>
  </w:style>
  <w:style w:type="paragraph" w:customStyle="1" w:styleId="afffff">
    <w:name w:val="正文 + 红色"/>
    <w:basedOn w:val="af"/>
    <w:rsid w:val="00AE0311"/>
    <w:rPr>
      <w:rFonts w:cs="宋体"/>
      <w:color w:val="FF0000"/>
      <w:kern w:val="0"/>
    </w:rPr>
  </w:style>
  <w:style w:type="paragraph" w:customStyle="1" w:styleId="af0">
    <w:name w:val="二级标题（新）"/>
    <w:basedOn w:val="affa"/>
    <w:link w:val="Char7"/>
    <w:rsid w:val="00AE0311"/>
  </w:style>
  <w:style w:type="paragraph" w:customStyle="1" w:styleId="af">
    <w:name w:val="祥盛正文"/>
    <w:basedOn w:val="a"/>
    <w:link w:val="Char6"/>
    <w:rsid w:val="00AE0311"/>
    <w:pPr>
      <w:adjustRightInd w:val="0"/>
      <w:snapToGrid w:val="0"/>
      <w:ind w:firstLineChars="200" w:firstLine="480"/>
    </w:pPr>
    <w:rPr>
      <w:rFonts w:ascii="宋体" w:hAnsi="宋体"/>
      <w:sz w:val="24"/>
      <w:szCs w:val="24"/>
    </w:rPr>
  </w:style>
  <w:style w:type="paragraph" w:customStyle="1" w:styleId="aa">
    <w:name w:val="资料来源"/>
    <w:basedOn w:val="af4"/>
    <w:next w:val="a"/>
    <w:link w:val="Char2"/>
    <w:rsid w:val="00AE0311"/>
    <w:pPr>
      <w:snapToGrid/>
      <w:spacing w:beforeLines="25" w:afterLines="100" w:line="300" w:lineRule="auto"/>
      <w:ind w:firstLineChars="200" w:firstLine="200"/>
    </w:pPr>
    <w:rPr>
      <w:sz w:val="18"/>
      <w:szCs w:val="18"/>
    </w:rPr>
  </w:style>
  <w:style w:type="paragraph" w:customStyle="1" w:styleId="xl31">
    <w:name w:val="xl31"/>
    <w:basedOn w:val="a"/>
    <w:rsid w:val="00AE0311"/>
    <w:pPr>
      <w:widowControl/>
      <w:pBdr>
        <w:bottom w:val="single" w:sz="4" w:space="0" w:color="auto"/>
        <w:right w:val="single" w:sz="4" w:space="0" w:color="auto"/>
      </w:pBdr>
      <w:spacing w:before="100" w:beforeAutospacing="1" w:after="100" w:afterAutospacing="1"/>
      <w:textAlignment w:val="center"/>
    </w:pPr>
    <w:rPr>
      <w:rFonts w:ascii="宋体" w:hAnsi="宋体"/>
      <w:kern w:val="0"/>
      <w:sz w:val="18"/>
      <w:szCs w:val="20"/>
    </w:rPr>
  </w:style>
  <w:style w:type="paragraph" w:customStyle="1" w:styleId="afffff0">
    <w:name w:val="图"/>
    <w:uiPriority w:val="99"/>
    <w:rsid w:val="00AE0311"/>
    <w:pPr>
      <w:adjustRightInd w:val="0"/>
      <w:snapToGrid w:val="0"/>
      <w:jc w:val="center"/>
    </w:pPr>
    <w:rPr>
      <w:rFonts w:ascii="Times New Roman" w:eastAsia="宋体" w:hAnsi="Times New Roman" w:cs="Times New Roman"/>
      <w:kern w:val="0"/>
      <w:sz w:val="20"/>
      <w:szCs w:val="20"/>
    </w:rPr>
  </w:style>
  <w:style w:type="paragraph" w:customStyle="1" w:styleId="1new">
    <w:name w:val="挂牌1new"/>
    <w:basedOn w:val="a"/>
    <w:link w:val="1newChar"/>
    <w:qFormat/>
    <w:rsid w:val="00AE0311"/>
    <w:pPr>
      <w:spacing w:beforeLines="50" w:afterLines="50" w:line="240" w:lineRule="auto"/>
      <w:ind w:firstLine="420"/>
    </w:pPr>
    <w:rPr>
      <w:rFonts w:ascii="Calibri" w:hAnsi="Calibri"/>
      <w:sz w:val="24"/>
      <w:szCs w:val="24"/>
    </w:rPr>
  </w:style>
  <w:style w:type="paragraph" w:customStyle="1" w:styleId="37">
    <w:name w:val="标题3 + 红色"/>
    <w:basedOn w:val="34"/>
    <w:rsid w:val="00AE0311"/>
    <w:pPr>
      <w:spacing w:before="156" w:after="156"/>
    </w:pPr>
    <w:rPr>
      <w:color w:val="FF0000"/>
    </w:rPr>
  </w:style>
  <w:style w:type="paragraph" w:customStyle="1" w:styleId="0750">
    <w:name w:val="样式 样式 (西文) 宋体 五号 加粗 居中 底端: (单实线 自动设置  0.75 磅 行宽) 行距: 单倍行距 首... +..."/>
    <w:basedOn w:val="075"/>
    <w:rsid w:val="00AE0311"/>
    <w:pPr>
      <w:ind w:firstLine="360"/>
    </w:pPr>
  </w:style>
  <w:style w:type="paragraph" w:customStyle="1" w:styleId="a9">
    <w:name w:val="表标题"/>
    <w:basedOn w:val="a"/>
    <w:next w:val="a"/>
    <w:link w:val="Char1"/>
    <w:rsid w:val="00AE0311"/>
    <w:pPr>
      <w:widowControl/>
      <w:spacing w:beforeLines="100" w:afterLines="25" w:line="300" w:lineRule="auto"/>
      <w:jc w:val="center"/>
    </w:pPr>
    <w:rPr>
      <w:rFonts w:ascii="宋体" w:hAnsi="宋体"/>
      <w:b/>
      <w:kern w:val="4"/>
      <w:szCs w:val="21"/>
    </w:rPr>
  </w:style>
  <w:style w:type="paragraph" w:customStyle="1" w:styleId="CM12">
    <w:name w:val="CM12"/>
    <w:basedOn w:val="a"/>
    <w:next w:val="a"/>
    <w:rsid w:val="00AE0311"/>
    <w:pPr>
      <w:autoSpaceDE w:val="0"/>
      <w:autoSpaceDN w:val="0"/>
      <w:adjustRightInd w:val="0"/>
      <w:spacing w:line="466" w:lineRule="atLeast"/>
      <w:jc w:val="left"/>
    </w:pPr>
    <w:rPr>
      <w:rFonts w:ascii="黑体" w:eastAsia="黑体"/>
      <w:kern w:val="0"/>
      <w:sz w:val="24"/>
      <w:szCs w:val="24"/>
    </w:rPr>
  </w:style>
  <w:style w:type="paragraph" w:customStyle="1" w:styleId="p15">
    <w:name w:val="p15"/>
    <w:basedOn w:val="a"/>
    <w:rsid w:val="00AE0311"/>
    <w:pPr>
      <w:widowControl/>
      <w:ind w:firstLine="420"/>
    </w:pPr>
    <w:rPr>
      <w:rFonts w:ascii="仿宋_GB2312" w:eastAsia="仿宋_GB2312" w:hAnsi="宋体" w:cs="宋体"/>
      <w:kern w:val="0"/>
      <w:sz w:val="32"/>
      <w:szCs w:val="32"/>
    </w:rPr>
  </w:style>
  <w:style w:type="paragraph" w:customStyle="1" w:styleId="221">
    <w:name w:val="样式 正文文本缩进 2正文文字缩进 2 + 宋体1"/>
    <w:basedOn w:val="22"/>
    <w:next w:val="22"/>
    <w:rsid w:val="00AE0311"/>
    <w:pPr>
      <w:spacing w:beforeLines="50" w:afterLines="50" w:line="300" w:lineRule="auto"/>
      <w:ind w:leftChars="0" w:left="0" w:firstLine="420"/>
    </w:pPr>
    <w:rPr>
      <w:rFonts w:ascii="宋体" w:hAnsi="宋体"/>
      <w:sz w:val="24"/>
    </w:rPr>
  </w:style>
  <w:style w:type="paragraph" w:customStyle="1" w:styleId="affa">
    <w:name w:val="二级标题"/>
    <w:basedOn w:val="a"/>
    <w:link w:val="Charf1"/>
    <w:rsid w:val="00AE0311"/>
    <w:pPr>
      <w:spacing w:beforeLines="50" w:afterLines="50"/>
    </w:pPr>
    <w:rPr>
      <w:rFonts w:ascii="Calibri" w:hAnsi="Calibri"/>
      <w:b/>
      <w:sz w:val="24"/>
    </w:rPr>
  </w:style>
  <w:style w:type="paragraph" w:customStyle="1" w:styleId="af8">
    <w:name w:val="居中"/>
    <w:basedOn w:val="a"/>
    <w:link w:val="Charb"/>
    <w:rsid w:val="00AE0311"/>
    <w:pPr>
      <w:spacing w:before="100" w:beforeAutospacing="1" w:after="100" w:afterAutospacing="1"/>
      <w:jc w:val="center"/>
    </w:pPr>
    <w:rPr>
      <w:rFonts w:asciiTheme="minorHAnsi" w:eastAsia="楷体_GB2312" w:hAnsiTheme="minorHAnsi" w:cs="宋体"/>
      <w:sz w:val="24"/>
    </w:rPr>
  </w:style>
  <w:style w:type="paragraph" w:styleId="afffff1">
    <w:name w:val="Revision"/>
    <w:uiPriority w:val="99"/>
    <w:rsid w:val="00AE0311"/>
    <w:rPr>
      <w:rFonts w:ascii="Times New Roman" w:eastAsia="宋体" w:hAnsi="Times New Roman" w:cs="Times New Roman"/>
    </w:rPr>
  </w:style>
  <w:style w:type="paragraph" w:customStyle="1" w:styleId="afffff2">
    <w:name w:val="中文文本"/>
    <w:basedOn w:val="a"/>
    <w:rsid w:val="00AE0311"/>
    <w:pPr>
      <w:autoSpaceDE w:val="0"/>
      <w:autoSpaceDN w:val="0"/>
      <w:adjustRightInd w:val="0"/>
      <w:spacing w:before="120" w:after="120"/>
    </w:pPr>
    <w:rPr>
      <w:kern w:val="0"/>
      <w:sz w:val="24"/>
      <w:szCs w:val="20"/>
    </w:rPr>
  </w:style>
  <w:style w:type="paragraph" w:customStyle="1" w:styleId="CM4">
    <w:name w:val="CM4"/>
    <w:basedOn w:val="Default"/>
    <w:next w:val="Default"/>
    <w:uiPriority w:val="99"/>
    <w:rsid w:val="00AE0311"/>
    <w:pPr>
      <w:spacing w:line="468" w:lineRule="atLeast"/>
    </w:pPr>
    <w:rPr>
      <w:rFonts w:cs="Times New Roman"/>
      <w:color w:val="auto"/>
    </w:rPr>
  </w:style>
  <w:style w:type="paragraph" w:customStyle="1" w:styleId="Default">
    <w:name w:val="Default"/>
    <w:link w:val="DefaultChar"/>
    <w:rsid w:val="00AE0311"/>
    <w:pPr>
      <w:widowControl w:val="0"/>
      <w:autoSpaceDE w:val="0"/>
      <w:autoSpaceDN w:val="0"/>
      <w:adjustRightInd w:val="0"/>
      <w:spacing w:line="360" w:lineRule="auto"/>
      <w:jc w:val="both"/>
    </w:pPr>
    <w:rPr>
      <w:rFonts w:ascii="宋体" w:hAnsi="Times New Roman" w:cs="宋体"/>
      <w:color w:val="000000"/>
      <w:sz w:val="24"/>
      <w:szCs w:val="24"/>
    </w:rPr>
  </w:style>
  <w:style w:type="paragraph" w:customStyle="1" w:styleId="18">
    <w:name w:val="正文文本缩进1"/>
    <w:basedOn w:val="a"/>
    <w:rsid w:val="00AE0311"/>
    <w:pPr>
      <w:spacing w:line="240" w:lineRule="auto"/>
      <w:ind w:firstLineChars="200" w:firstLine="640"/>
    </w:pPr>
    <w:rPr>
      <w:rFonts w:ascii="黑体" w:eastAsia="黑体" w:hAnsi="华文中宋" w:cs="黑体"/>
      <w:szCs w:val="36"/>
    </w:rPr>
  </w:style>
  <w:style w:type="paragraph" w:customStyle="1" w:styleId="ab">
    <w:name w:val="正文样式"/>
    <w:basedOn w:val="a"/>
    <w:link w:val="Char3"/>
    <w:rsid w:val="00AE0311"/>
    <w:pPr>
      <w:ind w:firstLine="567"/>
    </w:pPr>
    <w:rPr>
      <w:rFonts w:ascii="楷体_GB2312" w:eastAsia="楷体_GB2312" w:hAnsi="Courier New"/>
      <w:spacing w:val="4"/>
      <w:sz w:val="30"/>
      <w:szCs w:val="20"/>
    </w:rPr>
  </w:style>
  <w:style w:type="paragraph" w:customStyle="1" w:styleId="19">
    <w:name w:val="列出段落1"/>
    <w:basedOn w:val="a"/>
    <w:uiPriority w:val="34"/>
    <w:qFormat/>
    <w:rsid w:val="00AE0311"/>
    <w:pPr>
      <w:ind w:firstLineChars="200" w:firstLine="420"/>
    </w:pPr>
  </w:style>
  <w:style w:type="paragraph" w:customStyle="1" w:styleId="2b">
    <w:name w:val="正文 +  首行缩进:  2 字符"/>
    <w:basedOn w:val="a"/>
    <w:uiPriority w:val="99"/>
    <w:rsid w:val="00AE0311"/>
    <w:pPr>
      <w:adjustRightInd w:val="0"/>
      <w:snapToGrid w:val="0"/>
      <w:ind w:firstLineChars="200" w:firstLine="480"/>
    </w:pPr>
    <w:rPr>
      <w:rFonts w:ascii="??" w:hAnsi="??"/>
      <w:sz w:val="24"/>
      <w:szCs w:val="21"/>
    </w:rPr>
  </w:style>
  <w:style w:type="paragraph" w:customStyle="1" w:styleId="12">
    <w:name w:val="私募1标题"/>
    <w:basedOn w:val="a"/>
    <w:link w:val="1Char0"/>
    <w:qFormat/>
    <w:rsid w:val="00AE0311"/>
    <w:pPr>
      <w:spacing w:beforeLines="50" w:afterLines="50" w:line="240" w:lineRule="auto"/>
    </w:pPr>
    <w:rPr>
      <w:rFonts w:ascii="宋体" w:hAnsi="宋体"/>
      <w:b/>
      <w:sz w:val="24"/>
      <w:szCs w:val="24"/>
    </w:rPr>
  </w:style>
  <w:style w:type="paragraph" w:customStyle="1" w:styleId="2c">
    <w:name w:val="样式 (西文) 宋体 四号 加粗 黑色 首行缩进:  2 字符 行距: 单倍行距"/>
    <w:basedOn w:val="a"/>
    <w:rsid w:val="00AE0311"/>
    <w:pPr>
      <w:adjustRightInd w:val="0"/>
      <w:ind w:firstLineChars="200" w:firstLine="482"/>
    </w:pPr>
    <w:rPr>
      <w:rFonts w:ascii="宋体" w:hAnsi="宋体" w:cs="宋体"/>
      <w:b/>
      <w:bCs/>
      <w:sz w:val="24"/>
      <w:szCs w:val="24"/>
    </w:rPr>
  </w:style>
  <w:style w:type="paragraph" w:customStyle="1" w:styleId="710">
    <w:name w:val="正文文本 (7)1"/>
    <w:basedOn w:val="a"/>
    <w:link w:val="71"/>
    <w:rsid w:val="00AE0311"/>
    <w:pPr>
      <w:widowControl/>
      <w:shd w:val="clear" w:color="auto" w:fill="FFFFFF"/>
      <w:spacing w:line="437" w:lineRule="exact"/>
      <w:jc w:val="distribute"/>
    </w:pPr>
    <w:rPr>
      <w:rFonts w:ascii="宋体" w:hAnsiTheme="minorHAnsi" w:cs="宋体"/>
    </w:rPr>
  </w:style>
  <w:style w:type="paragraph" w:customStyle="1" w:styleId="afffff3">
    <w:name w:val="二级目录"/>
    <w:basedOn w:val="a"/>
    <w:rsid w:val="00AE0311"/>
    <w:rPr>
      <w:rFonts w:eastAsia="黑体"/>
      <w:b/>
      <w:sz w:val="30"/>
      <w:szCs w:val="20"/>
    </w:rPr>
  </w:style>
  <w:style w:type="paragraph" w:customStyle="1" w:styleId="0505">
    <w:name w:val="样式 (西文) 宋体 底端: (单实线 自动设置  0.5 磅 行宽) 右侧: (单实线 自动设置  0.5 磅 行..."/>
    <w:basedOn w:val="a"/>
    <w:rsid w:val="00AE0311"/>
    <w:pPr>
      <w:adjustRightInd w:val="0"/>
      <w:snapToGrid w:val="0"/>
      <w:spacing w:before="100" w:beforeAutospacing="1" w:after="100" w:afterAutospacing="1"/>
      <w:jc w:val="center"/>
      <w:textAlignment w:val="center"/>
    </w:pPr>
    <w:rPr>
      <w:rFonts w:ascii="宋体" w:hAnsi="宋体" w:cs="宋体"/>
      <w:kern w:val="0"/>
      <w:sz w:val="24"/>
      <w:szCs w:val="20"/>
    </w:rPr>
  </w:style>
  <w:style w:type="paragraph" w:customStyle="1" w:styleId="afffff4">
    <w:name w:val="附注－正文"/>
    <w:basedOn w:val="affff9"/>
    <w:rsid w:val="00AE0311"/>
    <w:pPr>
      <w:adjustRightInd w:val="0"/>
      <w:snapToGrid w:val="0"/>
      <w:spacing w:afterLines="50"/>
      <w:ind w:leftChars="0" w:left="0" w:firstLineChars="200" w:firstLine="200"/>
    </w:pPr>
    <w:rPr>
      <w:szCs w:val="20"/>
    </w:rPr>
  </w:style>
  <w:style w:type="paragraph" w:customStyle="1" w:styleId="5505">
    <w:name w:val="样式 (西文) 宋体 五号 居中 段前: 5 磅 段后: 5 磅 底端: (单实线 自动设置  0.5 磅 行宽)..."/>
    <w:basedOn w:val="a"/>
    <w:rsid w:val="00AE0311"/>
    <w:pPr>
      <w:adjustRightInd w:val="0"/>
      <w:snapToGrid w:val="0"/>
      <w:jc w:val="center"/>
    </w:pPr>
    <w:rPr>
      <w:rFonts w:ascii="宋体" w:hAnsi="宋体" w:cs="宋体"/>
      <w:szCs w:val="20"/>
    </w:rPr>
  </w:style>
  <w:style w:type="paragraph" w:customStyle="1" w:styleId="1a">
    <w:name w:val="摘要标题1"/>
    <w:basedOn w:val="3"/>
    <w:uiPriority w:val="99"/>
    <w:rsid w:val="00AE0311"/>
    <w:pPr>
      <w:spacing w:beforeLines="60" w:afterLines="20" w:line="240" w:lineRule="auto"/>
    </w:pPr>
    <w:rPr>
      <w:rFonts w:ascii="Times New Roman" w:hAnsi="Times New Roman" w:cs="Times New Roman"/>
      <w:lang w:val="en-US"/>
    </w:rPr>
  </w:style>
  <w:style w:type="paragraph" w:customStyle="1" w:styleId="43">
    <w:name w:val="标题4"/>
    <w:basedOn w:val="41"/>
    <w:rsid w:val="00AE0311"/>
  </w:style>
  <w:style w:type="paragraph" w:customStyle="1" w:styleId="2d">
    <w:name w:val="表格题目 2"/>
    <w:basedOn w:val="a"/>
    <w:rsid w:val="00AE0311"/>
    <w:pPr>
      <w:ind w:firstLineChars="200" w:firstLine="482"/>
    </w:pPr>
    <w:rPr>
      <w:rFonts w:ascii="宋体" w:hAnsi="宋体" w:cs="宋体"/>
      <w:b/>
      <w:bCs/>
      <w:sz w:val="24"/>
      <w:szCs w:val="24"/>
    </w:rPr>
  </w:style>
  <w:style w:type="paragraph" w:customStyle="1" w:styleId="Char70">
    <w:name w:val="Char7"/>
    <w:basedOn w:val="a"/>
    <w:rsid w:val="00AE0311"/>
    <w:pPr>
      <w:spacing w:line="240" w:lineRule="auto"/>
    </w:pPr>
    <w:rPr>
      <w:rFonts w:ascii="Tahoma" w:hAnsi="Tahoma"/>
      <w:sz w:val="24"/>
      <w:szCs w:val="20"/>
    </w:rPr>
  </w:style>
  <w:style w:type="paragraph" w:customStyle="1" w:styleId="affc">
    <w:name w:val="章标题"/>
    <w:basedOn w:val="1"/>
    <w:link w:val="Charf3"/>
    <w:qFormat/>
    <w:rsid w:val="00AE0311"/>
    <w:pPr>
      <w:pageBreakBefore/>
      <w:spacing w:beforeLines="150" w:afterLines="150" w:line="360" w:lineRule="auto"/>
    </w:pPr>
    <w:rPr>
      <w:rFonts w:ascii="宋体" w:eastAsia="黑体" w:hAnsi="宋体"/>
      <w:kern w:val="0"/>
      <w:szCs w:val="32"/>
    </w:rPr>
  </w:style>
  <w:style w:type="paragraph" w:customStyle="1" w:styleId="af7">
    <w:name w:val="挂牌（一）"/>
    <w:basedOn w:val="a"/>
    <w:link w:val="Chara"/>
    <w:qFormat/>
    <w:rsid w:val="00AE0311"/>
    <w:pPr>
      <w:adjustRightInd w:val="0"/>
      <w:snapToGrid w:val="0"/>
      <w:spacing w:beforeLines="50"/>
      <w:ind w:firstLineChars="200" w:firstLine="480"/>
    </w:pPr>
    <w:rPr>
      <w:rFonts w:ascii="宋体" w:hAnsi="宋体"/>
      <w:sz w:val="24"/>
      <w:szCs w:val="24"/>
    </w:rPr>
  </w:style>
  <w:style w:type="paragraph" w:customStyle="1" w:styleId="CharCharCharCharCharCharCharCharCharCharCharCharChar2">
    <w:name w:val="Char Char Char Char Char Char Char Char Char Char Char Char Char2"/>
    <w:basedOn w:val="a"/>
    <w:rsid w:val="00AE0311"/>
    <w:pPr>
      <w:snapToGrid w:val="0"/>
      <w:ind w:firstLineChars="200" w:firstLine="200"/>
    </w:pPr>
    <w:rPr>
      <w:rFonts w:eastAsia="仿宋_GB2312"/>
      <w:sz w:val="24"/>
      <w:szCs w:val="24"/>
    </w:rPr>
  </w:style>
  <w:style w:type="paragraph" w:customStyle="1" w:styleId="CharCharCharCharCharCharChar2">
    <w:name w:val="Char Char Char Char Char Char Char2"/>
    <w:basedOn w:val="a"/>
    <w:rsid w:val="00AE0311"/>
    <w:pPr>
      <w:widowControl/>
      <w:spacing w:after="160" w:line="240" w:lineRule="exact"/>
      <w:jc w:val="left"/>
    </w:pPr>
    <w:rPr>
      <w:szCs w:val="20"/>
    </w:rPr>
  </w:style>
  <w:style w:type="paragraph" w:customStyle="1" w:styleId="afffff5">
    <w:name w:val="三级目录"/>
    <w:basedOn w:val="a"/>
    <w:rsid w:val="00AE0311"/>
    <w:rPr>
      <w:rFonts w:eastAsia="仿宋_GB2312"/>
      <w:b/>
      <w:sz w:val="30"/>
      <w:szCs w:val="20"/>
    </w:rPr>
  </w:style>
  <w:style w:type="paragraph" w:customStyle="1" w:styleId="1b">
    <w:name w:val="样式 通力标题 1 + 非加粗"/>
    <w:basedOn w:val="a"/>
    <w:rsid w:val="00AE0311"/>
    <w:pPr>
      <w:keepNext/>
      <w:keepLines/>
      <w:spacing w:beforeLines="200" w:afterLines="200"/>
      <w:jc w:val="center"/>
      <w:outlineLvl w:val="0"/>
    </w:pPr>
    <w:rPr>
      <w:rFonts w:ascii="黑体" w:eastAsia="黑体" w:hAnsi="黑体" w:cs="宋体"/>
      <w:b/>
      <w:kern w:val="0"/>
      <w:sz w:val="32"/>
      <w:szCs w:val="32"/>
    </w:rPr>
  </w:style>
  <w:style w:type="paragraph" w:customStyle="1" w:styleId="41">
    <w:name w:val="祥盛标题4"/>
    <w:basedOn w:val="af"/>
    <w:link w:val="4Char"/>
    <w:rsid w:val="00AE0311"/>
    <w:pPr>
      <w:ind w:firstLine="482"/>
    </w:pPr>
    <w:rPr>
      <w:b/>
      <w:kern w:val="0"/>
    </w:rPr>
  </w:style>
  <w:style w:type="paragraph" w:customStyle="1" w:styleId="25">
    <w:name w:val="2号标题样式"/>
    <w:basedOn w:val="a"/>
    <w:link w:val="2Char"/>
    <w:qFormat/>
    <w:rsid w:val="00AE0311"/>
    <w:pPr>
      <w:spacing w:beforeLines="50" w:afterLines="50"/>
      <w:ind w:firstLine="482"/>
    </w:pPr>
    <w:rPr>
      <w:rFonts w:ascii="宋体" w:hAnsi="宋体"/>
      <w:b/>
      <w:sz w:val="24"/>
      <w:szCs w:val="24"/>
    </w:rPr>
  </w:style>
  <w:style w:type="paragraph" w:customStyle="1" w:styleId="34">
    <w:name w:val="祥盛标题3"/>
    <w:basedOn w:val="a"/>
    <w:link w:val="3Char2"/>
    <w:rsid w:val="00AE0311"/>
    <w:pPr>
      <w:adjustRightInd w:val="0"/>
      <w:snapToGrid w:val="0"/>
      <w:spacing w:beforeLines="50" w:afterLines="50"/>
      <w:ind w:firstLineChars="200" w:firstLine="482"/>
    </w:pPr>
    <w:rPr>
      <w:rFonts w:ascii="宋体" w:hAnsi="宋体"/>
      <w:b/>
      <w:sz w:val="24"/>
      <w:szCs w:val="24"/>
    </w:rPr>
  </w:style>
  <w:style w:type="paragraph" w:customStyle="1" w:styleId="230">
    <w:name w:val="样式 (西文) 宋体 四号 加粗 黑色 首行缩进:  2 字符 行距: 固定值 30 磅"/>
    <w:basedOn w:val="a"/>
    <w:rsid w:val="00AE0311"/>
    <w:pPr>
      <w:adjustRightInd w:val="0"/>
      <w:snapToGrid w:val="0"/>
      <w:spacing w:line="600" w:lineRule="exact"/>
      <w:ind w:firstLineChars="200" w:firstLine="562"/>
    </w:pPr>
    <w:rPr>
      <w:rFonts w:ascii="宋体" w:eastAsia="黑体" w:hAnsi="宋体" w:cs="宋体"/>
      <w:bCs/>
      <w:color w:val="000000"/>
      <w:sz w:val="28"/>
      <w:szCs w:val="20"/>
    </w:rPr>
  </w:style>
  <w:style w:type="paragraph" w:customStyle="1" w:styleId="44">
    <w:name w:val="通力标题 4"/>
    <w:basedOn w:val="a"/>
    <w:rsid w:val="00AE0311"/>
    <w:pPr>
      <w:keepNext/>
      <w:keepLines/>
      <w:adjustRightInd w:val="0"/>
      <w:snapToGrid w:val="0"/>
      <w:spacing w:beforeLines="50"/>
      <w:ind w:firstLineChars="200" w:firstLine="496"/>
      <w:outlineLvl w:val="3"/>
    </w:pPr>
    <w:rPr>
      <w:rFonts w:ascii="黑体" w:eastAsia="黑体" w:hAnsi="宋体" w:cs="宋体"/>
      <w:bCs/>
      <w:color w:val="000000"/>
      <w:spacing w:val="4"/>
      <w:kern w:val="0"/>
      <w:sz w:val="24"/>
      <w:szCs w:val="24"/>
    </w:rPr>
  </w:style>
  <w:style w:type="paragraph" w:customStyle="1" w:styleId="51">
    <w:name w:val="标题5"/>
    <w:basedOn w:val="3"/>
    <w:rsid w:val="00AE0311"/>
    <w:pPr>
      <w:ind w:firstLine="200"/>
    </w:pPr>
    <w:rPr>
      <w:kern w:val="0"/>
    </w:rPr>
  </w:style>
  <w:style w:type="paragraph" w:customStyle="1" w:styleId="-">
    <w:name w:val="正文-杨"/>
    <w:basedOn w:val="a"/>
    <w:rsid w:val="00AE0311"/>
    <w:pPr>
      <w:spacing w:beforeLines="50" w:afterLines="50"/>
      <w:ind w:firstLine="480"/>
    </w:pPr>
    <w:rPr>
      <w:rFonts w:ascii="宋体" w:hAnsi="宋体" w:cs="Arial"/>
    </w:rPr>
  </w:style>
  <w:style w:type="paragraph" w:customStyle="1" w:styleId="afffff6">
    <w:name w:val="单位"/>
    <w:uiPriority w:val="99"/>
    <w:rsid w:val="00AE0311"/>
    <w:pPr>
      <w:spacing w:beforeLines="50" w:after="156"/>
      <w:ind w:left="1440" w:rightChars="100" w:right="240" w:firstLine="400"/>
      <w:jc w:val="right"/>
    </w:pPr>
    <w:rPr>
      <w:rFonts w:ascii="Times New Roman" w:eastAsia="仿宋_GB2312" w:hAnsi="Times New Roman" w:cs="Times New Roman"/>
      <w:kern w:val="0"/>
      <w:szCs w:val="20"/>
    </w:rPr>
  </w:style>
  <w:style w:type="paragraph" w:customStyle="1" w:styleId="38">
    <w:name w:val="通力标题3"/>
    <w:basedOn w:val="a"/>
    <w:next w:val="a"/>
    <w:rsid w:val="00AE0311"/>
    <w:pPr>
      <w:spacing w:beforeLines="50" w:afterLines="50"/>
      <w:ind w:firstLineChars="200" w:firstLine="480"/>
      <w:outlineLvl w:val="2"/>
    </w:pPr>
    <w:rPr>
      <w:rFonts w:ascii="宋体" w:hAnsi="宋体"/>
      <w:b/>
      <w:color w:val="000000"/>
      <w:sz w:val="24"/>
      <w:szCs w:val="24"/>
    </w:rPr>
  </w:style>
  <w:style w:type="paragraph" w:customStyle="1" w:styleId="aff2">
    <w:name w:val="表"/>
    <w:next w:val="a"/>
    <w:link w:val="Chard"/>
    <w:uiPriority w:val="99"/>
    <w:rsid w:val="00AE0311"/>
    <w:pPr>
      <w:adjustRightInd w:val="0"/>
      <w:snapToGrid w:val="0"/>
      <w:jc w:val="center"/>
      <w:textAlignment w:val="center"/>
    </w:pPr>
    <w:rPr>
      <w:rFonts w:ascii="仿宋_GB2312" w:eastAsia="仿宋_GB2312" w:hAnsi="华文细黑"/>
      <w:szCs w:val="21"/>
    </w:rPr>
  </w:style>
  <w:style w:type="paragraph" w:customStyle="1" w:styleId="Char60">
    <w:name w:val="Char6"/>
    <w:basedOn w:val="a"/>
    <w:rsid w:val="00AE0311"/>
    <w:pPr>
      <w:spacing w:beforeLines="50"/>
      <w:jc w:val="left"/>
    </w:pPr>
    <w:rPr>
      <w:rFonts w:ascii="Arial" w:eastAsia="楷体_GB2312" w:hAnsi="Arial"/>
      <w:kern w:val="0"/>
      <w:szCs w:val="21"/>
      <w:lang w:eastAsia="en-US"/>
    </w:rPr>
  </w:style>
  <w:style w:type="paragraph" w:customStyle="1" w:styleId="20750">
    <w:name w:val="样式 居中 首行缩进:  2 字符 底端: (单实线 自动设置  0.75 磅 行宽)"/>
    <w:basedOn w:val="a"/>
    <w:rsid w:val="00AE0311"/>
    <w:pPr>
      <w:adjustRightInd w:val="0"/>
      <w:snapToGrid w:val="0"/>
      <w:spacing w:line="440" w:lineRule="atLeast"/>
      <w:ind w:firstLineChars="200" w:firstLine="480"/>
      <w:jc w:val="center"/>
    </w:pPr>
    <w:rPr>
      <w:rFonts w:cs="宋体"/>
      <w:sz w:val="24"/>
      <w:szCs w:val="20"/>
    </w:rPr>
  </w:style>
  <w:style w:type="paragraph" w:customStyle="1" w:styleId="Char1a">
    <w:name w:val="Char1"/>
    <w:basedOn w:val="a"/>
    <w:rsid w:val="00AE0311"/>
    <w:rPr>
      <w:rFonts w:ascii="Tahoma" w:hAnsi="Tahoma"/>
      <w:sz w:val="24"/>
      <w:szCs w:val="20"/>
    </w:rPr>
  </w:style>
  <w:style w:type="paragraph" w:customStyle="1" w:styleId="afffff7">
    <w:name w:val="上水标题二"/>
    <w:basedOn w:val="a"/>
    <w:rsid w:val="00AE0311"/>
    <w:pPr>
      <w:keepNext/>
      <w:keepLines/>
      <w:spacing w:beforeLines="100" w:afterLines="100"/>
      <w:ind w:firstLineChars="200" w:firstLine="600"/>
      <w:jc w:val="left"/>
      <w:outlineLvl w:val="1"/>
    </w:pPr>
    <w:rPr>
      <w:rFonts w:ascii="黑体" w:eastAsia="黑体" w:hAnsi="宋体"/>
      <w:bCs/>
      <w:kern w:val="0"/>
      <w:sz w:val="30"/>
      <w:szCs w:val="30"/>
    </w:rPr>
  </w:style>
  <w:style w:type="paragraph" w:customStyle="1" w:styleId="CM20">
    <w:name w:val="CM20"/>
    <w:basedOn w:val="Default"/>
    <w:next w:val="Default"/>
    <w:rsid w:val="00AE0311"/>
    <w:rPr>
      <w:rFonts w:cs="Times New Roman"/>
      <w:color w:val="auto"/>
    </w:rPr>
  </w:style>
  <w:style w:type="paragraph" w:customStyle="1" w:styleId="afffff8">
    <w:name w:val="表格格式"/>
    <w:basedOn w:val="a"/>
    <w:rsid w:val="00AE0311"/>
    <w:pPr>
      <w:adjustRightInd w:val="0"/>
      <w:snapToGrid w:val="0"/>
      <w:jc w:val="center"/>
    </w:pPr>
    <w:rPr>
      <w:rFonts w:ascii="宋体" w:hAnsi="宋体"/>
      <w:b/>
      <w:szCs w:val="21"/>
    </w:rPr>
  </w:style>
  <w:style w:type="paragraph" w:customStyle="1" w:styleId="xl37">
    <w:name w:val="xl37"/>
    <w:basedOn w:val="a"/>
    <w:rsid w:val="00AE0311"/>
    <w:pPr>
      <w:widowControl/>
      <w:pBdr>
        <w:bottom w:val="single" w:sz="4" w:space="0" w:color="auto"/>
      </w:pBdr>
      <w:spacing w:before="100" w:beforeAutospacing="1" w:after="100" w:afterAutospacing="1"/>
      <w:jc w:val="right"/>
    </w:pPr>
    <w:rPr>
      <w:rFonts w:ascii="楷体_GB2312" w:eastAsia="楷体_GB2312" w:hAnsi="Arial Unicode MS" w:hint="eastAsia"/>
      <w:kern w:val="0"/>
      <w:sz w:val="24"/>
      <w:szCs w:val="24"/>
    </w:rPr>
  </w:style>
  <w:style w:type="paragraph" w:customStyle="1" w:styleId="CharCharCharCharCharChar1CharCharChar">
    <w:name w:val="Char Char Char Char Char Char1 Char Char Char"/>
    <w:basedOn w:val="a"/>
    <w:rsid w:val="00AE0311"/>
    <w:pPr>
      <w:autoSpaceDE w:val="0"/>
      <w:autoSpaceDN w:val="0"/>
      <w:adjustRightInd w:val="0"/>
      <w:jc w:val="left"/>
    </w:pPr>
    <w:rPr>
      <w:rFonts w:eastAsia="方正仿宋简体"/>
      <w:sz w:val="32"/>
      <w:szCs w:val="20"/>
    </w:rPr>
  </w:style>
  <w:style w:type="paragraph" w:customStyle="1" w:styleId="39">
    <w:name w:val="样式3"/>
    <w:basedOn w:val="a"/>
    <w:rsid w:val="00AE0311"/>
    <w:pPr>
      <w:widowControl/>
      <w:ind w:firstLineChars="208" w:firstLine="437"/>
    </w:pPr>
    <w:rPr>
      <w:bCs/>
      <w:kern w:val="0"/>
      <w:szCs w:val="20"/>
    </w:rPr>
  </w:style>
  <w:style w:type="paragraph" w:customStyle="1" w:styleId="1c">
    <w:name w:val="通力标题 1"/>
    <w:basedOn w:val="1"/>
    <w:rsid w:val="00AE0311"/>
    <w:pPr>
      <w:spacing w:beforeLines="200" w:afterLines="200" w:line="360" w:lineRule="auto"/>
    </w:pPr>
    <w:rPr>
      <w:rFonts w:ascii="黑体" w:eastAsia="黑体" w:hAnsi="黑体" w:cs="宋体"/>
      <w:b w:val="0"/>
      <w:szCs w:val="20"/>
    </w:rPr>
  </w:style>
  <w:style w:type="paragraph" w:customStyle="1" w:styleId="txt14">
    <w:name w:val="txt14"/>
    <w:basedOn w:val="a"/>
    <w:rsid w:val="00AE0311"/>
    <w:pPr>
      <w:widowControl/>
      <w:spacing w:before="100" w:beforeAutospacing="1" w:after="100" w:afterAutospacing="1"/>
      <w:jc w:val="left"/>
    </w:pPr>
    <w:rPr>
      <w:rFonts w:ascii="宋体" w:hAnsi="宋体" w:cs="宋体"/>
      <w:color w:val="000000"/>
      <w:kern w:val="0"/>
      <w:szCs w:val="21"/>
    </w:rPr>
  </w:style>
  <w:style w:type="paragraph" w:customStyle="1" w:styleId="300">
    <w:name w:val="标题3 + 首行缩进:  0 字符"/>
    <w:basedOn w:val="34"/>
    <w:rsid w:val="00AE0311"/>
    <w:pPr>
      <w:spacing w:before="156" w:after="156"/>
      <w:ind w:firstLineChars="0" w:firstLine="0"/>
    </w:pPr>
  </w:style>
  <w:style w:type="paragraph" w:customStyle="1" w:styleId="03">
    <w:name w:val="正文 + 加宽量  0.3 磅"/>
    <w:basedOn w:val="af"/>
    <w:rsid w:val="00AE0311"/>
    <w:rPr>
      <w:spacing w:val="6"/>
    </w:rPr>
  </w:style>
  <w:style w:type="paragraph" w:customStyle="1" w:styleId="33">
    <w:name w:val="3级标题"/>
    <w:basedOn w:val="25"/>
    <w:link w:val="3Char1"/>
    <w:qFormat/>
    <w:rsid w:val="00AE0311"/>
    <w:pPr>
      <w:spacing w:beforeLines="0" w:afterLines="0"/>
    </w:pPr>
    <w:rPr>
      <w:kern w:val="0"/>
    </w:rPr>
  </w:style>
  <w:style w:type="paragraph" w:customStyle="1" w:styleId="CM86">
    <w:name w:val="CM86"/>
    <w:basedOn w:val="Default"/>
    <w:next w:val="Default"/>
    <w:rsid w:val="00AE0311"/>
    <w:pPr>
      <w:spacing w:after="168"/>
    </w:pPr>
    <w:rPr>
      <w:rFonts w:ascii="黑体" w:eastAsia="黑体" w:cs="Times New Roman"/>
      <w:color w:val="auto"/>
    </w:rPr>
  </w:style>
  <w:style w:type="paragraph" w:customStyle="1" w:styleId="CharCharCharCharCharCharChar1">
    <w:name w:val="Char Char Char Char Char Char Char1"/>
    <w:basedOn w:val="a"/>
    <w:uiPriority w:val="99"/>
    <w:rsid w:val="00AE0311"/>
    <w:pPr>
      <w:widowControl/>
      <w:spacing w:after="160" w:line="240" w:lineRule="exact"/>
      <w:jc w:val="left"/>
    </w:pPr>
    <w:rPr>
      <w:szCs w:val="20"/>
    </w:rPr>
  </w:style>
  <w:style w:type="paragraph" w:customStyle="1" w:styleId="affb">
    <w:name w:val="一级标题"/>
    <w:basedOn w:val="a"/>
    <w:link w:val="Charf2"/>
    <w:qFormat/>
    <w:rsid w:val="00AE0311"/>
    <w:pPr>
      <w:keepNext/>
      <w:keepLines/>
      <w:spacing w:beforeLines="50" w:afterLines="50"/>
      <w:jc w:val="left"/>
      <w:outlineLvl w:val="1"/>
    </w:pPr>
    <w:rPr>
      <w:rFonts w:ascii="黑体" w:eastAsia="黑体" w:hAnsi="宋体"/>
      <w:bCs/>
      <w:kern w:val="0"/>
      <w:sz w:val="28"/>
      <w:szCs w:val="30"/>
    </w:rPr>
  </w:style>
  <w:style w:type="paragraph" w:customStyle="1" w:styleId="1d">
    <w:name w:val="正文样式1"/>
    <w:basedOn w:val="a"/>
    <w:rsid w:val="00AE0311"/>
    <w:pPr>
      <w:adjustRightInd w:val="0"/>
      <w:snapToGrid w:val="0"/>
      <w:ind w:firstLineChars="200" w:firstLine="200"/>
    </w:pPr>
    <w:rPr>
      <w:rFonts w:ascii="宋体" w:hAnsi="宋体" w:cs="宋体"/>
      <w:kern w:val="0"/>
      <w:sz w:val="24"/>
      <w:szCs w:val="20"/>
    </w:rPr>
  </w:style>
  <w:style w:type="paragraph" w:customStyle="1" w:styleId="afffff9">
    <w:name w:val="摘要表题"/>
    <w:basedOn w:val="a"/>
    <w:uiPriority w:val="99"/>
    <w:rsid w:val="00AE0311"/>
    <w:pPr>
      <w:widowControl/>
      <w:tabs>
        <w:tab w:val="left" w:pos="480"/>
      </w:tabs>
      <w:adjustRightInd w:val="0"/>
      <w:snapToGrid w:val="0"/>
      <w:spacing w:beforeLines="50" w:after="120" w:line="240" w:lineRule="auto"/>
      <w:jc w:val="center"/>
    </w:pPr>
    <w:rPr>
      <w:rFonts w:eastAsia="仿宋_GB2312"/>
      <w:b/>
      <w:bCs/>
      <w:kern w:val="0"/>
      <w:sz w:val="24"/>
      <w:szCs w:val="24"/>
    </w:rPr>
  </w:style>
  <w:style w:type="paragraph" w:customStyle="1" w:styleId="afffffa">
    <w:name w:val="数字表"/>
    <w:basedOn w:val="afff2"/>
    <w:qFormat/>
    <w:rsid w:val="00AE0311"/>
    <w:pPr>
      <w:spacing w:after="0" w:line="300" w:lineRule="auto"/>
      <w:jc w:val="center"/>
    </w:pPr>
    <w:rPr>
      <w:rFonts w:ascii="宋体" w:hAnsi="宋体"/>
      <w:szCs w:val="21"/>
    </w:rPr>
  </w:style>
  <w:style w:type="paragraph" w:customStyle="1" w:styleId="bbsp">
    <w:name w:val="bbsp"/>
    <w:basedOn w:val="a"/>
    <w:uiPriority w:val="99"/>
    <w:rsid w:val="00AE0311"/>
    <w:pPr>
      <w:widowControl/>
      <w:spacing w:before="100" w:beforeAutospacing="1" w:after="100" w:afterAutospacing="1"/>
      <w:jc w:val="left"/>
    </w:pPr>
    <w:rPr>
      <w:rFonts w:ascii="宋体" w:hAnsi="宋体" w:cs="宋体"/>
      <w:kern w:val="0"/>
      <w:sz w:val="24"/>
      <w:szCs w:val="24"/>
    </w:rPr>
  </w:style>
  <w:style w:type="paragraph" w:customStyle="1" w:styleId="13">
    <w:name w:val="挂牌1"/>
    <w:basedOn w:val="afff0"/>
    <w:link w:val="1Char1"/>
    <w:qFormat/>
    <w:rsid w:val="00AE0311"/>
    <w:pPr>
      <w:spacing w:before="156" w:after="156"/>
      <w:outlineLvl w:val="1"/>
    </w:pPr>
    <w:rPr>
      <w:rFonts w:ascii="宋体" w:eastAsia="宋体" w:hAnsi="宋体"/>
      <w:sz w:val="24"/>
      <w:szCs w:val="24"/>
    </w:rPr>
  </w:style>
  <w:style w:type="paragraph" w:customStyle="1" w:styleId="0751">
    <w:name w:val="样式 样式 样式 (西文) 宋体 五号 加粗 居中 底端: (单实线 自动设置  0.75 磅 行宽) 行距: 单倍行距 首....."/>
    <w:basedOn w:val="0750"/>
    <w:rsid w:val="00AE0311"/>
    <w:pPr>
      <w:ind w:firstLine="0"/>
    </w:pPr>
  </w:style>
  <w:style w:type="paragraph" w:customStyle="1" w:styleId="style12style15">
    <w:name w:val="style12 style15"/>
    <w:basedOn w:val="a"/>
    <w:rsid w:val="00AE0311"/>
    <w:pPr>
      <w:widowControl/>
      <w:spacing w:before="100" w:beforeAutospacing="1" w:after="100" w:afterAutospacing="1"/>
      <w:jc w:val="left"/>
    </w:pPr>
    <w:rPr>
      <w:rFonts w:ascii="宋体" w:hAnsi="宋体" w:cs="宋体"/>
      <w:kern w:val="0"/>
      <w:sz w:val="24"/>
      <w:szCs w:val="24"/>
    </w:rPr>
  </w:style>
  <w:style w:type="paragraph" w:customStyle="1" w:styleId="Char30">
    <w:name w:val="Char3"/>
    <w:basedOn w:val="a"/>
    <w:rsid w:val="00AE0311"/>
    <w:pPr>
      <w:spacing w:line="240" w:lineRule="auto"/>
    </w:pPr>
    <w:rPr>
      <w:rFonts w:ascii="Tahoma" w:hAnsi="Tahoma"/>
      <w:sz w:val="24"/>
      <w:szCs w:val="20"/>
    </w:rPr>
  </w:style>
  <w:style w:type="paragraph" w:customStyle="1" w:styleId="2210">
    <w:name w:val="标题 2 + 首行缩进:  2 字符1"/>
    <w:basedOn w:val="2"/>
    <w:rsid w:val="00AE0311"/>
    <w:pPr>
      <w:keepNext w:val="0"/>
      <w:keepLines w:val="0"/>
      <w:adjustRightInd w:val="0"/>
      <w:snapToGrid w:val="0"/>
      <w:spacing w:beforeLines="0" w:afterLines="0" w:line="416" w:lineRule="atLeast"/>
      <w:jc w:val="both"/>
    </w:pPr>
    <w:rPr>
      <w:rFonts w:ascii="Arial" w:hAnsi="Arial" w:cs="宋体"/>
      <w:szCs w:val="30"/>
    </w:rPr>
  </w:style>
  <w:style w:type="paragraph" w:customStyle="1" w:styleId="CharCharCharCharCharCharCharCharCharCharCharCharChar1">
    <w:name w:val="Char Char Char Char Char Char Char Char Char Char Char Char Char1"/>
    <w:basedOn w:val="a"/>
    <w:rsid w:val="00AE0311"/>
    <w:pPr>
      <w:snapToGrid w:val="0"/>
      <w:ind w:firstLineChars="200" w:firstLine="200"/>
    </w:pPr>
    <w:rPr>
      <w:rFonts w:eastAsia="仿宋_GB2312"/>
      <w:sz w:val="24"/>
      <w:szCs w:val="24"/>
    </w:rPr>
  </w:style>
  <w:style w:type="paragraph" w:customStyle="1" w:styleId="afff0">
    <w:name w:val="私募一标题"/>
    <w:basedOn w:val="a"/>
    <w:link w:val="Charf5"/>
    <w:rsid w:val="00AE0311"/>
    <w:pPr>
      <w:adjustRightInd w:val="0"/>
      <w:snapToGrid w:val="0"/>
      <w:spacing w:beforeLines="50" w:afterLines="50" w:line="240" w:lineRule="auto"/>
      <w:ind w:firstLine="420"/>
      <w:jc w:val="left"/>
    </w:pPr>
    <w:rPr>
      <w:rFonts w:ascii="黑体" w:eastAsia="黑体" w:hAnsi="黑体"/>
      <w:sz w:val="28"/>
      <w:szCs w:val="28"/>
    </w:rPr>
  </w:style>
  <w:style w:type="paragraph" w:customStyle="1" w:styleId="afffffb">
    <w:name w:val="（一）标题"/>
    <w:basedOn w:val="a"/>
    <w:next w:val="a"/>
    <w:rsid w:val="00AE0311"/>
    <w:pPr>
      <w:jc w:val="left"/>
    </w:pPr>
    <w:rPr>
      <w:rFonts w:ascii="宋体" w:hAnsi="宋体" w:cs="宋体"/>
      <w:b/>
      <w:bCs/>
      <w:kern w:val="0"/>
      <w:sz w:val="24"/>
      <w:szCs w:val="24"/>
    </w:rPr>
  </w:style>
  <w:style w:type="paragraph" w:customStyle="1" w:styleId="2212">
    <w:name w:val="标题 2 + 首行缩进:  2 字符1 + 首行缩进:  2 字符"/>
    <w:basedOn w:val="a"/>
    <w:rsid w:val="00AE0311"/>
    <w:pPr>
      <w:keepNext/>
      <w:keepLines/>
      <w:adjustRightInd w:val="0"/>
      <w:snapToGrid w:val="0"/>
      <w:spacing w:before="260" w:after="260" w:line="416" w:lineRule="atLeast"/>
      <w:ind w:firstLineChars="200" w:firstLine="640"/>
      <w:outlineLvl w:val="1"/>
    </w:pPr>
    <w:rPr>
      <w:rFonts w:ascii="Arial" w:eastAsia="黑体" w:hAnsi="Arial" w:cs="宋体"/>
      <w:kern w:val="0"/>
      <w:sz w:val="32"/>
      <w:szCs w:val="32"/>
    </w:rPr>
  </w:style>
  <w:style w:type="paragraph" w:customStyle="1" w:styleId="2e">
    <w:name w:val="标题2 + 红色"/>
    <w:basedOn w:val="28"/>
    <w:rsid w:val="00AE0311"/>
    <w:pPr>
      <w:spacing w:before="312" w:after="312"/>
    </w:pPr>
    <w:rPr>
      <w:b w:val="0"/>
      <w:bCs/>
      <w:color w:val="FF0000"/>
    </w:rPr>
  </w:style>
  <w:style w:type="paragraph" w:customStyle="1" w:styleId="7822">
    <w:name w:val="样式 段前: 7.8 磅 行距: 固定值 22 磅"/>
    <w:basedOn w:val="a"/>
    <w:rsid w:val="00AE0311"/>
    <w:pPr>
      <w:adjustRightInd w:val="0"/>
      <w:snapToGrid w:val="0"/>
      <w:spacing w:before="100" w:beforeAutospacing="1" w:line="440" w:lineRule="exact"/>
      <w:ind w:firstLineChars="200" w:firstLine="200"/>
    </w:pPr>
    <w:rPr>
      <w:rFonts w:cs="宋体"/>
      <w:sz w:val="24"/>
      <w:szCs w:val="20"/>
    </w:rPr>
  </w:style>
  <w:style w:type="paragraph" w:customStyle="1" w:styleId="1e">
    <w:name w:val="样式1"/>
    <w:rsid w:val="00AE0311"/>
    <w:pPr>
      <w:adjustRightInd w:val="0"/>
      <w:snapToGrid w:val="0"/>
      <w:spacing w:line="520" w:lineRule="exact"/>
      <w:ind w:firstLineChars="200" w:firstLine="200"/>
      <w:jc w:val="both"/>
    </w:pPr>
    <w:rPr>
      <w:rFonts w:ascii="宋体" w:eastAsia="宋体" w:hAnsi="宋体" w:cs="Times New Roman"/>
      <w:kern w:val="0"/>
      <w:sz w:val="28"/>
      <w:szCs w:val="20"/>
    </w:rPr>
  </w:style>
  <w:style w:type="paragraph" w:customStyle="1" w:styleId="CM74">
    <w:name w:val="CM74"/>
    <w:basedOn w:val="a"/>
    <w:next w:val="a"/>
    <w:uiPriority w:val="99"/>
    <w:rsid w:val="00AE0311"/>
    <w:pPr>
      <w:autoSpaceDE w:val="0"/>
      <w:autoSpaceDN w:val="0"/>
      <w:spacing w:after="163"/>
      <w:jc w:val="left"/>
    </w:pPr>
    <w:rPr>
      <w:rFonts w:ascii="黑体" w:eastAsia="黑体" w:hint="eastAsia"/>
      <w:szCs w:val="20"/>
    </w:rPr>
  </w:style>
  <w:style w:type="paragraph" w:customStyle="1" w:styleId="2f">
    <w:name w:val="样式 四号 加粗 黑色 首行缩进:  2 字符"/>
    <w:basedOn w:val="a"/>
    <w:rsid w:val="00AE0311"/>
    <w:pPr>
      <w:adjustRightInd w:val="0"/>
      <w:snapToGrid w:val="0"/>
      <w:spacing w:line="440" w:lineRule="atLeast"/>
      <w:ind w:firstLineChars="200" w:firstLine="562"/>
    </w:pPr>
    <w:rPr>
      <w:rFonts w:eastAsia="黑体" w:cs="宋体"/>
      <w:bCs/>
      <w:color w:val="000000"/>
      <w:sz w:val="28"/>
      <w:szCs w:val="20"/>
    </w:rPr>
  </w:style>
  <w:style w:type="paragraph" w:customStyle="1" w:styleId="ae">
    <w:name w:val="图表"/>
    <w:basedOn w:val="4"/>
    <w:link w:val="Char5"/>
    <w:rsid w:val="00AE0311"/>
    <w:pPr>
      <w:ind w:firstLine="482"/>
      <w:outlineLvl w:val="0"/>
    </w:pPr>
    <w:rPr>
      <w:color w:val="000000"/>
      <w:spacing w:val="4"/>
    </w:rPr>
  </w:style>
  <w:style w:type="paragraph" w:customStyle="1" w:styleId="afffffc">
    <w:name w:val="正文 +"/>
    <w:basedOn w:val="af"/>
    <w:rsid w:val="00AE0311"/>
    <w:rPr>
      <w:kern w:val="0"/>
    </w:rPr>
  </w:style>
  <w:style w:type="paragraph" w:customStyle="1" w:styleId="afffffd">
    <w:name w:val="样式 右"/>
    <w:basedOn w:val="a"/>
    <w:rsid w:val="00AE0311"/>
    <w:pPr>
      <w:jc w:val="right"/>
    </w:pPr>
    <w:rPr>
      <w:rFonts w:eastAsia="楷体_GB2312" w:cs="宋体"/>
      <w:sz w:val="24"/>
      <w:szCs w:val="20"/>
    </w:rPr>
  </w:style>
  <w:style w:type="paragraph" w:customStyle="1" w:styleId="26">
    <w:name w:val="样式2"/>
    <w:basedOn w:val="2"/>
    <w:link w:val="2Char0"/>
    <w:rsid w:val="00AE0311"/>
    <w:pPr>
      <w:tabs>
        <w:tab w:val="left" w:pos="5669"/>
      </w:tabs>
      <w:spacing w:beforeLines="200" w:afterLines="100" w:line="440" w:lineRule="atLeast"/>
    </w:pPr>
    <w:rPr>
      <w:bCs/>
    </w:rPr>
  </w:style>
  <w:style w:type="paragraph" w:customStyle="1" w:styleId="aff9">
    <w:name w:val="祥盛图表下方"/>
    <w:basedOn w:val="a"/>
    <w:link w:val="Charf0"/>
    <w:rsid w:val="00AE0311"/>
    <w:pPr>
      <w:adjustRightInd w:val="0"/>
      <w:snapToGrid w:val="0"/>
      <w:spacing w:beforeLines="50"/>
      <w:ind w:firstLineChars="200" w:firstLine="480"/>
    </w:pPr>
    <w:rPr>
      <w:rFonts w:ascii="宋体" w:hAnsi="宋体"/>
      <w:sz w:val="24"/>
      <w:szCs w:val="24"/>
    </w:rPr>
  </w:style>
  <w:style w:type="paragraph" w:customStyle="1" w:styleId="2f0">
    <w:name w:val="摘要标题2"/>
    <w:basedOn w:val="a"/>
    <w:rsid w:val="00AE0311"/>
    <w:pPr>
      <w:spacing w:beforeLines="200" w:afterLines="200"/>
      <w:jc w:val="center"/>
    </w:pPr>
    <w:rPr>
      <w:rFonts w:eastAsia="黑体"/>
      <w:b/>
      <w:sz w:val="32"/>
      <w:szCs w:val="20"/>
    </w:rPr>
  </w:style>
  <w:style w:type="paragraph" w:customStyle="1" w:styleId="085">
    <w:name w:val="样式 左侧:  0.85 厘米"/>
    <w:basedOn w:val="a"/>
    <w:rsid w:val="00AE0311"/>
    <w:pPr>
      <w:adjustRightInd w:val="0"/>
      <w:snapToGrid w:val="0"/>
      <w:spacing w:line="440" w:lineRule="atLeast"/>
    </w:pPr>
    <w:rPr>
      <w:rFonts w:cs="宋体"/>
      <w:sz w:val="24"/>
      <w:szCs w:val="20"/>
    </w:rPr>
  </w:style>
  <w:style w:type="paragraph" w:customStyle="1" w:styleId="afffffe">
    <w:name w:val="摘要图体"/>
    <w:basedOn w:val="a"/>
    <w:uiPriority w:val="99"/>
    <w:rsid w:val="00AE0311"/>
    <w:pPr>
      <w:widowControl/>
      <w:tabs>
        <w:tab w:val="left" w:pos="480"/>
      </w:tabs>
      <w:spacing w:beforeLines="100" w:afterLines="50" w:line="240" w:lineRule="auto"/>
      <w:jc w:val="center"/>
    </w:pPr>
    <w:rPr>
      <w:rFonts w:ascii="宋体" w:hAnsi="宋体"/>
      <w:kern w:val="0"/>
      <w:sz w:val="24"/>
      <w:szCs w:val="24"/>
    </w:rPr>
  </w:style>
  <w:style w:type="paragraph" w:customStyle="1" w:styleId="327812">
    <w:name w:val="样式 样式 通力标题 3 + 首行缩进:  2 字符 段前: 自动 段后: 7.8 磅1 + 首行缩进:  2 字符"/>
    <w:basedOn w:val="a"/>
    <w:rsid w:val="00AE0311"/>
    <w:pPr>
      <w:keepNext/>
      <w:keepLines/>
      <w:adjustRightInd w:val="0"/>
      <w:snapToGrid w:val="0"/>
      <w:spacing w:before="120" w:after="120"/>
      <w:ind w:firstLineChars="200" w:firstLine="482"/>
      <w:outlineLvl w:val="2"/>
    </w:pPr>
    <w:rPr>
      <w:rFonts w:ascii="黑体" w:eastAsia="黑体" w:hAnsi="宋体" w:cs="宋体"/>
      <w:b/>
      <w:bCs/>
      <w:color w:val="000000"/>
      <w:kern w:val="0"/>
      <w:sz w:val="24"/>
      <w:szCs w:val="24"/>
    </w:rPr>
  </w:style>
  <w:style w:type="paragraph" w:customStyle="1" w:styleId="Char21">
    <w:name w:val="Char2"/>
    <w:basedOn w:val="a"/>
    <w:rsid w:val="00AE0311"/>
    <w:pPr>
      <w:spacing w:line="240" w:lineRule="auto"/>
    </w:pPr>
    <w:rPr>
      <w:rFonts w:ascii="Tahoma" w:hAnsi="Tahoma"/>
      <w:sz w:val="24"/>
      <w:szCs w:val="20"/>
    </w:rPr>
  </w:style>
  <w:style w:type="paragraph" w:customStyle="1" w:styleId="af9">
    <w:name w:val="挂牌一"/>
    <w:basedOn w:val="a"/>
    <w:link w:val="Charc"/>
    <w:qFormat/>
    <w:rsid w:val="00AE0311"/>
    <w:pPr>
      <w:adjustRightInd w:val="0"/>
      <w:snapToGrid w:val="0"/>
      <w:spacing w:beforeLines="50" w:afterLines="50" w:line="240" w:lineRule="auto"/>
    </w:pPr>
    <w:rPr>
      <w:rFonts w:ascii="宋体" w:hAnsi="宋体"/>
      <w:b/>
      <w:sz w:val="24"/>
      <w:szCs w:val="24"/>
    </w:rPr>
  </w:style>
  <w:style w:type="paragraph" w:customStyle="1" w:styleId="CM34">
    <w:name w:val="CM34"/>
    <w:basedOn w:val="Default"/>
    <w:next w:val="Default"/>
    <w:rsid w:val="00AE0311"/>
    <w:pPr>
      <w:spacing w:line="468" w:lineRule="atLeast"/>
    </w:pPr>
    <w:rPr>
      <w:rFonts w:cs="Times New Roman"/>
      <w:color w:val="auto"/>
    </w:rPr>
  </w:style>
  <w:style w:type="paragraph" w:customStyle="1" w:styleId="Char50">
    <w:name w:val="Char5"/>
    <w:basedOn w:val="a"/>
    <w:rsid w:val="00AE0311"/>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
    <w:name w:val="Char Char Char Char Char Char Char Char Char Char Char Char Char"/>
    <w:basedOn w:val="a"/>
    <w:rsid w:val="00AE0311"/>
    <w:pPr>
      <w:snapToGrid w:val="0"/>
      <w:ind w:firstLineChars="200" w:firstLine="200"/>
    </w:pPr>
    <w:rPr>
      <w:rFonts w:eastAsia="仿宋_GB2312"/>
      <w:sz w:val="24"/>
      <w:szCs w:val="24"/>
    </w:rPr>
  </w:style>
  <w:style w:type="paragraph" w:customStyle="1" w:styleId="xl41">
    <w:name w:val="xl41"/>
    <w:basedOn w:val="a"/>
    <w:rsid w:val="00AE0311"/>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b/>
      <w:bCs/>
      <w:kern w:val="0"/>
      <w:sz w:val="20"/>
      <w:szCs w:val="20"/>
    </w:rPr>
  </w:style>
  <w:style w:type="paragraph" w:customStyle="1" w:styleId="affffff">
    <w:name w:val="祥盛图表上方标题"/>
    <w:basedOn w:val="ae"/>
    <w:rsid w:val="00AE0311"/>
    <w:pPr>
      <w:keepNext w:val="0"/>
      <w:keepLines w:val="0"/>
      <w:outlineLvl w:val="9"/>
    </w:pPr>
    <w:rPr>
      <w:rFonts w:ascii="楷体_GB2312" w:cs="宋体"/>
      <w:color w:val="auto"/>
      <w:lang w:val="zh-CN"/>
    </w:rPr>
  </w:style>
  <w:style w:type="paragraph" w:customStyle="1" w:styleId="3a">
    <w:name w:val="样式 标题3 +"/>
    <w:basedOn w:val="31"/>
    <w:rsid w:val="00AE0311"/>
    <w:pPr>
      <w:spacing w:beforeLines="50" w:afterLines="50"/>
      <w:ind w:firstLine="200"/>
    </w:pPr>
    <w:rPr>
      <w:bCs/>
    </w:rPr>
  </w:style>
  <w:style w:type="paragraph" w:customStyle="1" w:styleId="31">
    <w:name w:val="标题3"/>
    <w:basedOn w:val="a"/>
    <w:link w:val="3Char0"/>
    <w:rsid w:val="00AE0311"/>
    <w:pPr>
      <w:jc w:val="left"/>
    </w:pPr>
    <w:rPr>
      <w:rFonts w:ascii="宋体" w:hAnsi="宋体"/>
      <w:b/>
      <w:spacing w:val="8"/>
      <w:kern w:val="0"/>
      <w:sz w:val="24"/>
      <w:szCs w:val="24"/>
    </w:rPr>
  </w:style>
  <w:style w:type="paragraph" w:customStyle="1" w:styleId="a8">
    <w:name w:val="（一）样式"/>
    <w:basedOn w:val="a"/>
    <w:link w:val="Char0"/>
    <w:rsid w:val="00AE0311"/>
    <w:pPr>
      <w:adjustRightInd w:val="0"/>
      <w:snapToGrid w:val="0"/>
      <w:spacing w:beforeLines="50" w:afterLines="50" w:line="240" w:lineRule="auto"/>
      <w:ind w:firstLineChars="200" w:firstLine="482"/>
      <w:jc w:val="left"/>
    </w:pPr>
    <w:rPr>
      <w:rFonts w:ascii="宋体" w:hAnsi="宋体"/>
      <w:b/>
      <w:sz w:val="24"/>
      <w:szCs w:val="24"/>
    </w:rPr>
  </w:style>
  <w:style w:type="paragraph" w:customStyle="1" w:styleId="05">
    <w:name w:val="样式 (西文) 宋体 五号 居中 底端: (单实线 自动设置  0.5 磅 行宽) 右侧: (单实线 自动设置 ..."/>
    <w:basedOn w:val="a"/>
    <w:rsid w:val="00AE0311"/>
    <w:pPr>
      <w:adjustRightInd w:val="0"/>
      <w:snapToGrid w:val="0"/>
      <w:jc w:val="center"/>
    </w:pPr>
    <w:rPr>
      <w:rFonts w:ascii="宋体" w:hAnsi="宋体" w:cs="宋体"/>
      <w:szCs w:val="20"/>
    </w:rPr>
  </w:style>
  <w:style w:type="paragraph" w:customStyle="1" w:styleId="afff3">
    <w:name w:val="正文宋小四"/>
    <w:basedOn w:val="affb"/>
    <w:link w:val="Charf6"/>
    <w:qFormat/>
    <w:rsid w:val="00AE0311"/>
    <w:pPr>
      <w:spacing w:before="156" w:after="156"/>
      <w:ind w:firstLine="420"/>
      <w:outlineLvl w:val="9"/>
    </w:pPr>
    <w:rPr>
      <w:rFonts w:ascii="宋体" w:eastAsia="宋体"/>
      <w:sz w:val="24"/>
      <w:szCs w:val="24"/>
    </w:rPr>
  </w:style>
  <w:style w:type="paragraph" w:customStyle="1" w:styleId="42">
    <w:name w:val="上水标题4"/>
    <w:basedOn w:val="aff1"/>
    <w:link w:val="4CharChar"/>
    <w:rsid w:val="00AE0311"/>
    <w:pPr>
      <w:ind w:firstLine="482"/>
    </w:pPr>
    <w:rPr>
      <w:b/>
      <w:kern w:val="0"/>
    </w:rPr>
  </w:style>
  <w:style w:type="paragraph" w:customStyle="1" w:styleId="afff4">
    <w:name w:val="自来水、"/>
    <w:basedOn w:val="a"/>
    <w:link w:val="CharChar0"/>
    <w:rsid w:val="00AE0311"/>
    <w:pPr>
      <w:adjustRightInd w:val="0"/>
      <w:snapToGrid w:val="0"/>
      <w:spacing w:beforeLines="50" w:afterLines="50"/>
      <w:ind w:firstLineChars="200" w:firstLine="482"/>
    </w:pPr>
    <w:rPr>
      <w:rFonts w:ascii="宋体" w:hAnsi="宋体"/>
      <w:b/>
      <w:sz w:val="24"/>
      <w:szCs w:val="24"/>
    </w:rPr>
  </w:style>
  <w:style w:type="paragraph" w:customStyle="1" w:styleId="h3">
    <w:name w:val="h3"/>
    <w:basedOn w:val="a"/>
    <w:rsid w:val="00AE0311"/>
    <w:pPr>
      <w:widowControl/>
      <w:spacing w:before="100" w:beforeAutospacing="1" w:after="100" w:afterAutospacing="1"/>
      <w:jc w:val="left"/>
    </w:pPr>
    <w:rPr>
      <w:rFonts w:ascii="宋体" w:hAnsi="宋体" w:cs="宋体"/>
      <w:kern w:val="0"/>
      <w:sz w:val="24"/>
      <w:szCs w:val="24"/>
    </w:rPr>
  </w:style>
  <w:style w:type="paragraph" w:customStyle="1" w:styleId="-61">
    <w:name w:val="彩色底纹 - 强调文字颜色 61"/>
    <w:basedOn w:val="1"/>
    <w:next w:val="a"/>
    <w:uiPriority w:val="39"/>
    <w:qFormat/>
    <w:rsid w:val="00AE0311"/>
    <w:pPr>
      <w:widowControl/>
      <w:spacing w:before="480" w:after="0" w:line="276" w:lineRule="auto"/>
      <w:jc w:val="left"/>
      <w:outlineLvl w:val="9"/>
    </w:pPr>
    <w:rPr>
      <w:rFonts w:ascii="Cambria" w:hAnsi="Cambria"/>
      <w:color w:val="365F91"/>
      <w:kern w:val="0"/>
      <w:sz w:val="28"/>
      <w:szCs w:val="28"/>
    </w:rPr>
  </w:style>
  <w:style w:type="paragraph" w:customStyle="1" w:styleId="3b">
    <w:name w:val="摘要标题3"/>
    <w:basedOn w:val="a"/>
    <w:rsid w:val="00AE0311"/>
    <w:pPr>
      <w:spacing w:beforeLines="100" w:afterLines="100"/>
      <w:ind w:firstLineChars="200" w:firstLine="200"/>
    </w:pPr>
    <w:rPr>
      <w:rFonts w:eastAsia="黑体"/>
      <w:sz w:val="30"/>
      <w:szCs w:val="20"/>
    </w:rPr>
  </w:style>
  <w:style w:type="paragraph" w:customStyle="1" w:styleId="CM127">
    <w:name w:val="CM127"/>
    <w:basedOn w:val="Default"/>
    <w:next w:val="Default"/>
    <w:rsid w:val="00AE0311"/>
    <w:rPr>
      <w:rFonts w:cs="Times New Roman"/>
      <w:color w:val="auto"/>
    </w:rPr>
  </w:style>
  <w:style w:type="paragraph" w:customStyle="1" w:styleId="affffff0">
    <w:name w:val="一级目录"/>
    <w:basedOn w:val="1"/>
    <w:rsid w:val="00AE0311"/>
    <w:pPr>
      <w:pageBreakBefore/>
      <w:adjustRightInd w:val="0"/>
      <w:snapToGrid w:val="0"/>
      <w:spacing w:beforeLines="200" w:afterLines="200" w:line="360" w:lineRule="auto"/>
    </w:pPr>
    <w:rPr>
      <w:rFonts w:ascii="黑体" w:eastAsia="黑体" w:hAnsi="宋体"/>
      <w:color w:val="000000"/>
      <w:kern w:val="0"/>
      <w:sz w:val="36"/>
      <w:szCs w:val="32"/>
    </w:rPr>
  </w:style>
  <w:style w:type="paragraph" w:styleId="ad">
    <w:name w:val="No Spacing"/>
    <w:link w:val="ac"/>
    <w:qFormat/>
    <w:rsid w:val="00AE0311"/>
    <w:pPr>
      <w:spacing w:line="360" w:lineRule="auto"/>
      <w:jc w:val="both"/>
    </w:pPr>
    <w:rPr>
      <w:rFonts w:eastAsia="Times New Roman"/>
      <w:sz w:val="22"/>
    </w:rPr>
  </w:style>
  <w:style w:type="paragraph" w:customStyle="1" w:styleId="2211">
    <w:name w:val="样式 标题 2 + 首行缩进:  2 字符1"/>
    <w:basedOn w:val="2"/>
    <w:rsid w:val="00AE0311"/>
    <w:pPr>
      <w:spacing w:beforeLines="100" w:afterLines="100"/>
      <w:ind w:firstLine="643"/>
    </w:pPr>
    <w:rPr>
      <w:rFonts w:ascii="黑体" w:cs="宋体"/>
    </w:rPr>
  </w:style>
  <w:style w:type="paragraph" w:customStyle="1" w:styleId="32">
    <w:name w:val="上水标题3"/>
    <w:basedOn w:val="a"/>
    <w:link w:val="3CharChar"/>
    <w:rsid w:val="00AE0311"/>
    <w:pPr>
      <w:adjustRightInd w:val="0"/>
      <w:snapToGrid w:val="0"/>
      <w:spacing w:beforeLines="50" w:afterLines="50"/>
      <w:ind w:firstLineChars="200" w:firstLine="482"/>
    </w:pPr>
    <w:rPr>
      <w:rFonts w:ascii="宋体" w:hAnsi="宋体"/>
      <w:b/>
      <w:sz w:val="24"/>
      <w:szCs w:val="24"/>
    </w:rPr>
  </w:style>
  <w:style w:type="paragraph" w:customStyle="1" w:styleId="222">
    <w:name w:val="样式 样式 (西文) 宋体 四号 加粗 黑色 首行缩进:  2 字符 行距: 单倍行距 + 首行缩进:  2 字符"/>
    <w:basedOn w:val="2c"/>
    <w:rsid w:val="00AE0311"/>
    <w:rPr>
      <w:rFonts w:eastAsia="黑体"/>
      <w:b w:val="0"/>
      <w:sz w:val="28"/>
      <w:szCs w:val="20"/>
    </w:rPr>
  </w:style>
  <w:style w:type="paragraph" w:customStyle="1" w:styleId="affffff1">
    <w:name w:val="样式 (符号) 宋体 加粗 黑色 居中"/>
    <w:basedOn w:val="a"/>
    <w:rsid w:val="00AE0311"/>
    <w:pPr>
      <w:shd w:val="clear" w:color="auto" w:fill="FAFAFA"/>
      <w:jc w:val="center"/>
    </w:pPr>
    <w:rPr>
      <w:rFonts w:hAnsi="宋体" w:cs="宋体"/>
      <w:b/>
      <w:bCs/>
      <w:color w:val="000000"/>
      <w:szCs w:val="20"/>
    </w:rPr>
  </w:style>
  <w:style w:type="table" w:styleId="affffff2">
    <w:name w:val="Table Theme"/>
    <w:basedOn w:val="a1"/>
    <w:rsid w:val="00AE0311"/>
    <w:pPr>
      <w:widowControl w:val="0"/>
      <w:adjustRightInd w:val="0"/>
      <w:snapToGrid w:val="0"/>
      <w:spacing w:line="440" w:lineRule="atLeast"/>
      <w:ind w:firstLineChars="200" w:firstLine="20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3">
    <w:name w:val="Table Grid"/>
    <w:basedOn w:val="a1"/>
    <w:uiPriority w:val="59"/>
    <w:rsid w:val="00AE0311"/>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1"/>
    <w:rsid w:val="00AE0311"/>
    <w:pPr>
      <w:widowControl w:val="0"/>
      <w:adjustRightInd w:val="0"/>
      <w:snapToGrid w:val="0"/>
      <w:spacing w:line="440" w:lineRule="atLeast"/>
      <w:ind w:firstLineChars="200" w:firstLine="20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3"/>
    <w:uiPriority w:val="99"/>
    <w:rsid w:val="00AE0311"/>
    <w:pPr>
      <w:widowControl w:val="0"/>
      <w:autoSpaceDE w:val="0"/>
      <w:autoSpaceDN w:val="0"/>
      <w:adjustRightInd w:val="0"/>
    </w:pPr>
    <w:rPr>
      <w:rFonts w:ascii="Times New Roman" w:eastAsia="宋体" w:hAnsi="Times New Roman" w:cs="Times New Roman"/>
      <w:kern w:val="0"/>
      <w:sz w:val="24"/>
      <w:szCs w:val="24"/>
    </w:rPr>
    <w:tblPr>
      <w:jc w:val="center"/>
      <w:tblBorders>
        <w:top w:val="double" w:sz="6" w:space="0" w:color="auto"/>
        <w:bottom w:val="double" w:sz="6" w:space="0" w:color="auto"/>
        <w:insideH w:val="single" w:sz="6" w:space="0" w:color="C0C0C0"/>
        <w:insideV w:val="single" w:sz="6" w:space="0" w:color="C0C0C0"/>
      </w:tblBorders>
      <w:tblCellMar>
        <w:top w:w="0" w:type="dxa"/>
        <w:left w:w="108" w:type="dxa"/>
        <w:bottom w:w="0" w:type="dxa"/>
        <w:right w:w="108" w:type="dxa"/>
      </w:tblCellMar>
    </w:tblPr>
    <w:trPr>
      <w:jc w:val="center"/>
    </w:trPr>
  </w:style>
  <w:style w:type="table" w:customStyle="1" w:styleId="1f">
    <w:name w:val="网格型1"/>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网格型3"/>
    <w:basedOn w:val="a1"/>
    <w:rsid w:val="00AE0311"/>
    <w:pPr>
      <w:widowControl w:val="0"/>
      <w:adjustRightInd w:val="0"/>
      <w:snapToGrid w:val="0"/>
      <w:spacing w:line="440" w:lineRule="atLeast"/>
      <w:ind w:firstLineChars="200" w:firstLine="20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网格型2"/>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1"/>
    <w:rsid w:val="00AE0311"/>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1"/>
    <w:next w:val="affffff3"/>
    <w:rsid w:val="009C6F25"/>
    <w:pPr>
      <w:widowControl w:val="0"/>
      <w:adjustRightInd w:val="0"/>
      <w:snapToGrid w:val="0"/>
      <w:spacing w:line="440" w:lineRule="atLeas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next w:val="affffff3"/>
    <w:rsid w:val="009A2876"/>
    <w:pPr>
      <w:widowControl w:val="0"/>
      <w:adjustRightInd w:val="0"/>
      <w:snapToGrid w:val="0"/>
      <w:spacing w:line="440" w:lineRule="atLeast"/>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84D0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752">
      <w:bodyDiv w:val="1"/>
      <w:marLeft w:val="0"/>
      <w:marRight w:val="0"/>
      <w:marTop w:val="0"/>
      <w:marBottom w:val="0"/>
      <w:divBdr>
        <w:top w:val="none" w:sz="0" w:space="0" w:color="auto"/>
        <w:left w:val="none" w:sz="0" w:space="0" w:color="auto"/>
        <w:bottom w:val="none" w:sz="0" w:space="0" w:color="auto"/>
        <w:right w:val="none" w:sz="0" w:space="0" w:color="auto"/>
      </w:divBdr>
    </w:div>
    <w:div w:id="16234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07EAD-A9D3-C34D-8911-86BC20A4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1289</Words>
  <Characters>7351</Characters>
  <Application>Microsoft Office Word</Application>
  <DocSecurity>0</DocSecurity>
  <Lines>61</Lines>
  <Paragraphs>17</Paragraphs>
  <ScaleCrop>false</ScaleCrop>
  <Company>SkyUN.Org</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Mr.Che</cp:lastModifiedBy>
  <cp:revision>52</cp:revision>
  <dcterms:created xsi:type="dcterms:W3CDTF">2016-11-08T11:20:00Z</dcterms:created>
  <dcterms:modified xsi:type="dcterms:W3CDTF">2021-09-12T07:01:00Z</dcterms:modified>
</cp:coreProperties>
</file>